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73" w:type="dxa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3"/>
        <w:gridCol w:w="1456"/>
        <w:gridCol w:w="1603"/>
        <w:gridCol w:w="1929"/>
        <w:gridCol w:w="1366"/>
        <w:gridCol w:w="1327"/>
        <w:gridCol w:w="1276"/>
        <w:gridCol w:w="2410"/>
        <w:gridCol w:w="1528"/>
        <w:gridCol w:w="745"/>
      </w:tblGrid>
      <w:tr w:rsidR="00B93EBB" w:rsidTr="002A4B21">
        <w:trPr>
          <w:gridAfter w:val="1"/>
          <w:wAfter w:w="745" w:type="dxa"/>
          <w:trHeight w:val="357"/>
          <w:jc w:val="center"/>
        </w:trPr>
        <w:tc>
          <w:tcPr>
            <w:tcW w:w="129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93EBB" w:rsidRDefault="00B93EBB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  <w:lang w:val="sr-Cyrl-CS"/>
              </w:rPr>
              <w:t>Шк. год. 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3EBB" w:rsidRDefault="00B93EBB">
            <w:pPr>
              <w:ind w:right="-76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VI</w:t>
            </w:r>
            <w:r w:rsidR="005E582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</w:tr>
      <w:tr w:rsidR="00B93EBB" w:rsidTr="002A4B21">
        <w:trPr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B" w:rsidRDefault="00B93EBB"/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3EBB" w:rsidRDefault="00B93EBB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2A4B21" w:rsidTr="002A4B21">
        <w:trPr>
          <w:cantSplit/>
          <w:trHeight w:val="6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8.00 - 8.45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ентомологија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Плантажно шумарство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Екол.-тип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</w:rPr>
              <w:t>основ</w:t>
            </w:r>
            <w:proofErr w:type="spellEnd"/>
            <w:r>
              <w:rPr>
                <w:b/>
                <w:bCs/>
                <w:sz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</w:rPr>
              <w:t>заш</w:t>
            </w:r>
            <w:proofErr w:type="spellEnd"/>
            <w:r>
              <w:rPr>
                <w:b/>
                <w:bCs/>
                <w:sz w:val="20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z w:val="20"/>
              </w:rPr>
              <w:t>пр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Заш. на раду у иск. шума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Гајење шума 1</w:t>
            </w:r>
          </w:p>
        </w:tc>
      </w:tr>
      <w:tr w:rsidR="002A4B21" w:rsidTr="002A4B21">
        <w:trPr>
          <w:cantSplit/>
          <w:trHeight w:hRule="exact" w:val="56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9.00 -  9.45</w:t>
            </w:r>
          </w:p>
        </w:tc>
        <w:tc>
          <w:tcPr>
            <w:tcW w:w="305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шума 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Вел. сала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B93EBB" w:rsidTr="002A4B21">
        <w:trPr>
          <w:cantSplit/>
          <w:trHeight w:val="52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10.00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sr-Cyrl-CS"/>
              </w:rPr>
              <w:t>10.45</w:t>
            </w:r>
          </w:p>
        </w:tc>
        <w:tc>
          <w:tcPr>
            <w:tcW w:w="305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шума 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1. гр.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</w:tr>
      <w:tr w:rsidR="002A4B21" w:rsidTr="002A4B21">
        <w:trPr>
          <w:cantSplit/>
          <w:trHeight w:val="6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11.00–11.45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Ентомол.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Искор. шума </w:t>
            </w:r>
            <w:r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  <w:lang w:val="sr-Cyrl-CS"/>
              </w:rPr>
              <w:t xml:space="preserve"> 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EBB" w:rsidRDefault="00B93EBB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4. гр.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</w:t>
            </w:r>
          </w:p>
          <w:p w:rsidR="00B93EBB" w:rsidRDefault="00B93EBB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</w:t>
            </w:r>
          </w:p>
          <w:p w:rsidR="00B93EBB" w:rsidRDefault="00B93EB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Гајење шума 1</w:t>
            </w:r>
          </w:p>
        </w:tc>
      </w:tr>
      <w:tr w:rsidR="002A4B21" w:rsidTr="002A4B21">
        <w:trPr>
          <w:cantSplit/>
          <w:trHeight w:val="6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12.00–12.45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 xml:space="preserve">. 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60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пошумљавање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Коришћење недрвних шумских производа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2A4B21" w:rsidTr="002A4B21">
        <w:trPr>
          <w:cantSplit/>
          <w:trHeight w:hRule="exact" w:val="787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13.00-13.45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Искор. шума </w:t>
            </w:r>
            <w:r>
              <w:rPr>
                <w:b/>
                <w:bCs/>
                <w:sz w:val="20"/>
              </w:rPr>
              <w:t>I</w:t>
            </w:r>
            <w:r>
              <w:rPr>
                <w:b/>
                <w:bCs/>
                <w:sz w:val="20"/>
                <w:lang w:val="sr-Cyrl-CS"/>
              </w:rPr>
              <w:t xml:space="preserve"> 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73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</w:tr>
      <w:tr w:rsidR="002A4B21" w:rsidTr="002A4B21">
        <w:trPr>
          <w:cantSplit/>
          <w:trHeight w:val="6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14.00-14.45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2. гр. 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</w:tc>
        <w:tc>
          <w:tcPr>
            <w:tcW w:w="19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пошумљавање</w:t>
            </w:r>
          </w:p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Гајење шума 1</w:t>
            </w:r>
          </w:p>
        </w:tc>
      </w:tr>
      <w:tr w:rsidR="002A4B21" w:rsidTr="002A4B21">
        <w:trPr>
          <w:cantSplit/>
          <w:trHeight w:val="53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15.00–15.45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Искор. шума</w:t>
            </w:r>
            <w:r>
              <w:rPr>
                <w:b/>
                <w:bCs/>
                <w:sz w:val="20"/>
              </w:rPr>
              <w:t xml:space="preserve"> 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73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1. гр.</w:t>
            </w:r>
          </w:p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2A4B21" w:rsidTr="002A4B21">
        <w:trPr>
          <w:cantSplit/>
          <w:trHeight w:hRule="exact" w:val="739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16.00-16.45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 w:rsidP="00BC344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Ентомол.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3. гр.</w:t>
            </w:r>
          </w:p>
        </w:tc>
        <w:tc>
          <w:tcPr>
            <w:tcW w:w="227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</w:tr>
      <w:tr w:rsidR="002A4B21" w:rsidTr="002A4B21">
        <w:trPr>
          <w:cantSplit/>
          <w:trHeight w:val="680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17.00–17.45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B21" w:rsidRDefault="002A4B21" w:rsidP="00BC3444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2A4B21" w:rsidTr="002A4B21">
        <w:trPr>
          <w:cantSplit/>
          <w:trHeight w:val="422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18.00–18.45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B21" w:rsidRDefault="002A4B21" w:rsidP="00BC3444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</w:tr>
      <w:tr w:rsidR="002A4B21" w:rsidTr="002A4B21">
        <w:trPr>
          <w:cantSplit/>
          <w:trHeight w:hRule="exact" w:val="806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4B21" w:rsidRDefault="002A4B21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19.00–19.45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B21" w:rsidRDefault="002A4B21" w:rsidP="00BC344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2A4B21" w:rsidRDefault="002A4B21" w:rsidP="00BC344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  <w:p w:rsidR="002A4B21" w:rsidRDefault="009A732E" w:rsidP="00BC3444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Сала 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  с.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7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B21" w:rsidRDefault="002A4B21">
            <w:pPr>
              <w:rPr>
                <w:b/>
                <w:bCs/>
                <w:sz w:val="20"/>
              </w:rPr>
            </w:pPr>
          </w:p>
        </w:tc>
      </w:tr>
    </w:tbl>
    <w:p w:rsidR="00B93EBB" w:rsidRDefault="00B93EBB" w:rsidP="00B93EBB">
      <w:pPr>
        <w:tabs>
          <w:tab w:val="left" w:pos="2171"/>
        </w:tabs>
        <w:spacing w:before="120"/>
        <w:rPr>
          <w:sz w:val="2"/>
          <w:szCs w:val="2"/>
        </w:rPr>
      </w:pPr>
    </w:p>
    <w:p w:rsidR="00432139" w:rsidRDefault="00432139"/>
    <w:sectPr w:rsidR="00432139" w:rsidSect="00B93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EBB"/>
    <w:rsid w:val="001A31FB"/>
    <w:rsid w:val="001C0589"/>
    <w:rsid w:val="001D0182"/>
    <w:rsid w:val="002A4B21"/>
    <w:rsid w:val="00432139"/>
    <w:rsid w:val="00575A4C"/>
    <w:rsid w:val="005E5828"/>
    <w:rsid w:val="009A732E"/>
    <w:rsid w:val="009F3870"/>
    <w:rsid w:val="00B93EBB"/>
    <w:rsid w:val="00E1396C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BB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993</Characters>
  <Application>Microsoft Office Word</Application>
  <DocSecurity>0</DocSecurity>
  <Lines>8</Lines>
  <Paragraphs>2</Paragraphs>
  <ScaleCrop>false</ScaleCrop>
  <Company>sumarski fakultet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Windows User</cp:lastModifiedBy>
  <cp:revision>6</cp:revision>
  <dcterms:created xsi:type="dcterms:W3CDTF">2018-01-12T10:56:00Z</dcterms:created>
  <dcterms:modified xsi:type="dcterms:W3CDTF">2018-03-05T08:58:00Z</dcterms:modified>
</cp:coreProperties>
</file>