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55795" w:rsidRDefault="00A55795" w:rsidP="00664231">
            <w:pPr>
              <w:jc w:val="center"/>
              <w:rPr>
                <w:rFonts w:cstheme="minorHAnsi"/>
                <w:sz w:val="28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proofErr w:type="spellStart"/>
            <w:r w:rsidRPr="00A55795">
              <w:rPr>
                <w:rFonts w:cstheme="minorHAnsi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Pr="00AC59CD" w:rsidRDefault="008B75A9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  <w:r w:rsidR="00AC59CD">
              <w:rPr>
                <w:rFonts w:ascii="Cambria Math" w:hAnsi="Cambria Math"/>
              </w:rPr>
              <w:t>4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AC59CD" w:rsidRDefault="00146405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733B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CF3F0D" w:rsidRPr="00A66E8C" w:rsidRDefault="00CF3F0D" w:rsidP="00A66E8C">
                  <w:pPr>
                    <w:ind w:left="360"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  <w:r w:rsidRPr="00A66E8C">
                    <w:rPr>
                      <w:rFonts w:cstheme="minorHAnsi"/>
                      <w:noProof/>
                      <w:szCs w:val="28"/>
                      <w:lang w:val="sr-Latn-CS"/>
                    </w:rPr>
                    <w:t>Na osnovu ulaznih podataka, proračunati broj formatizera, brusilica i složajeva gotovih ploča.</w:t>
                  </w: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Osnovni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parametri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</w:t>
                  </w:r>
                  <w:proofErr w:type="spellEnd"/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furnira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koja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dolazi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na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formatizovanje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=19,016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</w:t>
                  </w:r>
                  <w:proofErr w:type="spellEnd"/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furnira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koja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dolazi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na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brušenje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=17,085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polugodišnjazalihagotovihploča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=7454,741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brojradnihdanagodišnje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b=260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brojsmena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c=2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Proračun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1.Proizvodnos</w:t>
                  </w:r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dvolisnog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formatizera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733BCA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T∙k∙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∙v∙n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smeni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radno</w:t>
                  </w:r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450 min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 w:val="20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cstheme="minorHAnsi"/>
                      <w:szCs w:val="28"/>
                      <w:lang w:val="de-DE"/>
                    </w:rPr>
                    <w:t>koeficijent</w:t>
                  </w:r>
                  <w:proofErr w:type="gramEnd"/>
                  <w:r w:rsidRPr="00A66E8C">
                    <w:rPr>
                      <w:rFonts w:cstheme="minorHAnsi"/>
                      <w:szCs w:val="28"/>
                      <w:lang w:val="de-DE"/>
                    </w:rPr>
                    <w:t xml:space="preserve"> iskorišćenja radnog vremena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de-DE"/>
                      </w:rPr>
                      <m:t xml:space="preserve"> 0,85</m:t>
                    </m:r>
                  </m:oMath>
                </w:p>
                <w:p w:rsidR="00CF3F0D" w:rsidRPr="00A66E8C" w:rsidRDefault="00733BCA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1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>koeficijent</w:t>
                  </w:r>
                  <w:proofErr w:type="gramEnd"/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 xml:space="preserve"> zapunjenosti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0,8</m:t>
                    </m:r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-0,9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jc w:val="both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gramStart"/>
                  <w:r w:rsidRPr="00A66E8C">
                    <w:rPr>
                      <w:rFonts w:cstheme="minorHAnsi"/>
                      <w:szCs w:val="24"/>
                      <w:lang w:val="it-IT"/>
                    </w:rPr>
                    <w:t>brzina</w:t>
                  </w:r>
                  <w:proofErr w:type="gramEnd"/>
                  <w:r w:rsidRPr="00A66E8C">
                    <w:rPr>
                      <w:rFonts w:cstheme="minorHAnsi"/>
                      <w:szCs w:val="24"/>
                      <w:lang w:val="it-IT"/>
                    </w:rPr>
                    <w:t xml:space="preserve"> pomera u radnom hodu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3-10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cstheme="minorHAnsi"/>
                      <w:szCs w:val="28"/>
                      <w:lang w:val="it-IT"/>
                    </w:rPr>
                    <w:t>broj</w:t>
                  </w:r>
                  <w:proofErr w:type="gramEnd"/>
                  <w:r w:rsidRPr="00A66E8C">
                    <w:rPr>
                      <w:rFonts w:cstheme="minorHAnsi"/>
                      <w:szCs w:val="28"/>
                      <w:lang w:val="it-IT"/>
                    </w:rPr>
                    <w:t xml:space="preserve"> ploča koje se istovremeno obrađuju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it-IT"/>
                      </w:rPr>
                      <m:t xml:space="preserve"> 1-3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lang w:val="it-IT"/>
                      </w:rPr>
                      <m:t xml:space="preserve"> kom</m:t>
                    </m:r>
                  </m:oMath>
                </w:p>
                <w:p w:rsidR="00CF3F0D" w:rsidRPr="00A66E8C" w:rsidRDefault="00733BCA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>srednja</w:t>
                  </w:r>
                  <w:proofErr w:type="gramEnd"/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 xml:space="preserve"> dužina ploča koje se obrađuju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733BCA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2,3+1,3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=1,8 m</m:t>
                      </m:r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733BCA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450∙0,85∙0,8∙4∙2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2∙1,8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733BCA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680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smeni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2.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Potreban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formatizera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VII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733BCA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količina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ploča koja dolazi na formatizovanje po </w:t>
                  </w:r>
                  <w:proofErr w:type="spell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w:proofErr w:type="spell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733BCA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srednja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proizvodnost formatizera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733BCA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srednja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zapremina neformatizovane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733BCA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991B63" w:rsidRPr="00A66E8C" w:rsidRDefault="00733BCA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991B63" w:rsidRPr="00A66E8C" w:rsidRDefault="00733BCA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733BCA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733BCA" w:rsidP="00991B6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upresovanja</w:t>
                  </w:r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EE7166" w:rsidRDefault="00CF3F0D" w:rsidP="00CF3F0D">
                  <w:pPr>
                    <w:pStyle w:val="ListParagraph"/>
                    <w:ind w:left="0"/>
                    <w:rPr>
                      <w:rFonts w:ascii="Cambria Math" w:eastAsiaTheme="minorEastAsia" w:hAnsi="Cambria Math"/>
                      <w:sz w:val="24"/>
                      <w:szCs w:val="24"/>
                    </w:rPr>
                  </w:pPr>
                </w:p>
                <w:p w:rsidR="00EB528F" w:rsidRPr="00EE7166" w:rsidRDefault="00EB528F" w:rsidP="008514FC">
                  <w:pPr>
                    <w:spacing w:line="276" w:lineRule="auto"/>
                    <w:jc w:val="both"/>
                    <w:rPr>
                      <w:rFonts w:ascii="Cambria Math" w:hAnsi="Cambria Math"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2D7C6D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proofErr w:type="spellStart"/>
            <w:r w:rsidRPr="00A66E8C">
              <w:rPr>
                <w:rFonts w:cstheme="minorHAnsi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B64061" w:rsidRPr="00E90649" w:rsidRDefault="008B75A9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1</w:t>
            </w:r>
            <w:r w:rsidR="00E90649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E90649" w:rsidRDefault="00F97FC2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2</w:t>
            </w:r>
          </w:p>
        </w:tc>
      </w:tr>
    </w:tbl>
    <w:p w:rsidR="00B64061" w:rsidRDefault="00733BCA" w:rsidP="00146405">
      <w:r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733BCA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=0,00503∙2,3∙1,3∙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19,016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19,964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733BCA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=0,0143255327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19,016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680∙0,0143255327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r>
                        <w:rPr>
                          <w:rFonts w:ascii="Cambria Math" w:eastAsiaTheme="minorEastAsia" w:hAnsi="Cambria Math" w:cstheme="minorHAnsi"/>
                          <w:color w:val="00B050"/>
                        </w:rPr>
                        <m:t xml:space="preserve">1,95≈2 </m:t>
                      </m:r>
                      <m:r>
                        <w:rPr>
                          <w:rFonts w:ascii="Cambria Math" w:eastAsiaTheme="minorEastAsia" w:hAnsi="Cambria Math" w:cstheme="minorHAnsi"/>
                        </w:rPr>
                        <m:t>kom</m:t>
                      </m:r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A66E8C">
                    <w:rPr>
                      <w:rFonts w:eastAsiaTheme="minorEastAsia" w:cstheme="minorHAnsi"/>
                    </w:rPr>
                    <w:t xml:space="preserve">3.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Potreban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br.mašina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za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brušenje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T∙v∙k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broj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prolazaka kroz brusilicu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oMath>
                </w:p>
                <w:p w:rsidR="00525A03" w:rsidRPr="00A66E8C" w:rsidRDefault="00733BCA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2,2 m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radno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450 min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brzina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pomera u radnom hodu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 xml:space="preserve">4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min</m:t>
                        </m:r>
                      </m:den>
                    </m:f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iskorišće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nja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radnog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vremena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0,85</m:t>
                    </m:r>
                  </m:oMath>
                </w:p>
                <w:p w:rsidR="00525A03" w:rsidRPr="00A66E8C" w:rsidRDefault="00733BCA" w:rsidP="00525A03">
                  <w:pPr>
                    <w:rPr>
                      <w:rFonts w:eastAsiaTheme="minorEastAsia"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'</m:t>
                        </m:r>
                      </m:sup>
                    </m:s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brojpločakoji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se obrusiposmeni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733BCA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VIII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FP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733BCA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VIII</m:t>
                        </m:r>
                      </m:sup>
                    </m:sSub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količina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furnira koja dolazi na brušenje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733BCA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FP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–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zapremina jedne 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733BCA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733BCA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525A03" w:rsidRPr="00A66E8C" w:rsidRDefault="00733BCA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733BCA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733BCA" w:rsidP="00525A0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upresovanja</w:t>
                  </w: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A51EB9" w:rsidRPr="00A66E8C" w:rsidRDefault="00733BCA" w:rsidP="00A51EB9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=0,00503∙2,2∙1,22∙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19,016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19,964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733BCA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=0,0128594414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A66E8C" w:rsidRDefault="00EB528F" w:rsidP="00664231">
                  <w:pPr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CF0E9E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proofErr w:type="spellStart"/>
            <w:r w:rsidRPr="008B75A9">
              <w:rPr>
                <w:rFonts w:ascii="Cambria Math" w:hAnsi="Cambria Math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  <w:r w:rsidR="004F32C3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733BCA" w:rsidP="00B64061">
      <w:pPr>
        <w:rPr>
          <w:rFonts w:cstheme="minorHAnsi"/>
        </w:rPr>
      </w:pPr>
      <w:r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525A03" w:rsidRPr="008342EA" w:rsidRDefault="00733BCA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17,085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0,0128594414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733BCA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=1328,596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1328,596∙1∙2,2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450∙4∙0,85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r>
                        <w:rPr>
                          <w:rFonts w:ascii="Cambria Math" w:eastAsiaTheme="minorEastAsia" w:hAnsi="Cambria Math" w:cstheme="minorHAnsi"/>
                          <w:color w:val="00B050"/>
                        </w:rPr>
                        <m:t>1,91≈2</m:t>
                      </m:r>
                      <m:r>
                        <w:rPr>
                          <w:rFonts w:ascii="Cambria Math" w:eastAsiaTheme="minorEastAsia" w:hAnsi="Cambria Math" w:cstheme="minorHAnsi"/>
                        </w:rPr>
                        <m:t xml:space="preserve">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8342EA">
                    <w:rPr>
                      <w:rFonts w:eastAsiaTheme="minorEastAsia" w:cstheme="minorHAnsi"/>
                    </w:rPr>
                    <w:t xml:space="preserve">4.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Proračunati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projektovati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proctor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namenjen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skladištenju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tromesecne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zalihe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ploča</w:t>
                  </w:r>
                  <w:proofErr w:type="spellEnd"/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B050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B05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</w:rPr>
                                    <m:t>lj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</w:rPr>
                                    <m:t>IX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733BCA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IX</m:t>
                        </m:r>
                      </m:sup>
                    </m:sSubSup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8342EA">
                    <w:rPr>
                      <w:rFonts w:eastAsiaTheme="minorEastAsia" w:cstheme="minorHAnsi"/>
                    </w:rPr>
                    <w:t>godišnja</w:t>
                  </w:r>
                  <w:proofErr w:type="gramEnd"/>
                  <w:r w:rsidR="00525A03" w:rsidRPr="008342EA">
                    <w:rPr>
                      <w:rFonts w:eastAsiaTheme="minorEastAsia" w:cstheme="minorHAnsi"/>
                    </w:rPr>
                    <w:t xml:space="preserve"> količina pšroizvedenih ploča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733BCA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slož</m:t>
                        </m:r>
                      </m:sub>
                    </m:sSub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8342EA">
                    <w:rPr>
                      <w:rFonts w:eastAsiaTheme="minorEastAsia" w:cstheme="minorHAnsi"/>
                    </w:rPr>
                    <w:t>zapremina</w:t>
                  </w:r>
                  <w:proofErr w:type="gramEnd"/>
                  <w:r w:rsidR="00525A03" w:rsidRPr="008342EA">
                    <w:rPr>
                      <w:rFonts w:eastAsiaTheme="minorEastAsia" w:cstheme="minorHAnsi"/>
                    </w:rPr>
                    <w:t xml:space="preserve"> jednog složaja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733BCA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=L∙B∙H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(m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)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L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B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H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visina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733BCA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=2,2∙1,2∙3</m:t>
                      </m:r>
                    </m:oMath>
                  </m:oMathPara>
                </w:p>
                <w:p w:rsidR="00525A03" w:rsidRPr="008342EA" w:rsidRDefault="00733BCA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=7,92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7454,741</m:t>
                          </m:r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/4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7,92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941,255≈942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8342EA" w:rsidRDefault="00EB528F" w:rsidP="002D7C6D">
                  <w:pPr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664231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proofErr w:type="spellStart"/>
            <w:r w:rsidRPr="00A66E8C">
              <w:rPr>
                <w:rFonts w:cstheme="minorHAnsi"/>
              </w:rPr>
              <w:t>Overio</w:t>
            </w:r>
            <w:proofErr w:type="spellEnd"/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AC446B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30.04.2020.</w:t>
            </w:r>
          </w:p>
        </w:tc>
        <w:tc>
          <w:tcPr>
            <w:tcW w:w="1250" w:type="pct"/>
            <w:vAlign w:val="center"/>
          </w:tcPr>
          <w:p w:rsidR="002A3658" w:rsidRPr="008B75A9" w:rsidRDefault="00AC446B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Nikola </w:t>
            </w:r>
            <w:proofErr w:type="spellStart"/>
            <w:r>
              <w:rPr>
                <w:rFonts w:ascii="Cambria Math" w:hAnsi="Cambria Math"/>
              </w:rPr>
              <w:t>Jovanović</w:t>
            </w:r>
            <w:proofErr w:type="spellEnd"/>
            <w:r>
              <w:rPr>
                <w:rFonts w:ascii="Cambria Math" w:hAnsi="Cambria Math"/>
              </w:rPr>
              <w:t xml:space="preserve"> 27/2016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00BB"/>
    <w:rsid w:val="00083FC2"/>
    <w:rsid w:val="000C2824"/>
    <w:rsid w:val="000C32B7"/>
    <w:rsid w:val="000D315C"/>
    <w:rsid w:val="000F1FF4"/>
    <w:rsid w:val="001239D7"/>
    <w:rsid w:val="00146405"/>
    <w:rsid w:val="001E6F76"/>
    <w:rsid w:val="00273ADF"/>
    <w:rsid w:val="002A3658"/>
    <w:rsid w:val="002C3B46"/>
    <w:rsid w:val="002D7C6D"/>
    <w:rsid w:val="00351C5A"/>
    <w:rsid w:val="00363411"/>
    <w:rsid w:val="003D2045"/>
    <w:rsid w:val="00417F96"/>
    <w:rsid w:val="00425FCE"/>
    <w:rsid w:val="004329B6"/>
    <w:rsid w:val="004515C1"/>
    <w:rsid w:val="00467E8D"/>
    <w:rsid w:val="00486464"/>
    <w:rsid w:val="00491B5A"/>
    <w:rsid w:val="0049600C"/>
    <w:rsid w:val="004E0EB4"/>
    <w:rsid w:val="004F32C3"/>
    <w:rsid w:val="00506947"/>
    <w:rsid w:val="00521F9F"/>
    <w:rsid w:val="00525A03"/>
    <w:rsid w:val="00536DAB"/>
    <w:rsid w:val="005606AF"/>
    <w:rsid w:val="00570A21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33BCA"/>
    <w:rsid w:val="00770FC7"/>
    <w:rsid w:val="007F659F"/>
    <w:rsid w:val="00826336"/>
    <w:rsid w:val="0083393A"/>
    <w:rsid w:val="008342EA"/>
    <w:rsid w:val="00836F5F"/>
    <w:rsid w:val="008514FC"/>
    <w:rsid w:val="008A1FE9"/>
    <w:rsid w:val="008B0595"/>
    <w:rsid w:val="008B14C2"/>
    <w:rsid w:val="008B75A9"/>
    <w:rsid w:val="008D28C0"/>
    <w:rsid w:val="008D4F16"/>
    <w:rsid w:val="008D577A"/>
    <w:rsid w:val="0090424E"/>
    <w:rsid w:val="009419E4"/>
    <w:rsid w:val="00942ACF"/>
    <w:rsid w:val="00951A2C"/>
    <w:rsid w:val="00991B63"/>
    <w:rsid w:val="009A0240"/>
    <w:rsid w:val="009B28B0"/>
    <w:rsid w:val="009F1604"/>
    <w:rsid w:val="00A02AC5"/>
    <w:rsid w:val="00A17A34"/>
    <w:rsid w:val="00A21C24"/>
    <w:rsid w:val="00A51EB9"/>
    <w:rsid w:val="00A55795"/>
    <w:rsid w:val="00A66E8C"/>
    <w:rsid w:val="00AC446B"/>
    <w:rsid w:val="00AC59CD"/>
    <w:rsid w:val="00B64061"/>
    <w:rsid w:val="00B66BB3"/>
    <w:rsid w:val="00B87901"/>
    <w:rsid w:val="00B90288"/>
    <w:rsid w:val="00B968BC"/>
    <w:rsid w:val="00BE1A0D"/>
    <w:rsid w:val="00C01794"/>
    <w:rsid w:val="00C24409"/>
    <w:rsid w:val="00C55768"/>
    <w:rsid w:val="00C77337"/>
    <w:rsid w:val="00CA5C7B"/>
    <w:rsid w:val="00CF0E9E"/>
    <w:rsid w:val="00CF3F0D"/>
    <w:rsid w:val="00D42066"/>
    <w:rsid w:val="00DF4337"/>
    <w:rsid w:val="00E44BDA"/>
    <w:rsid w:val="00E90649"/>
    <w:rsid w:val="00EA4C7F"/>
    <w:rsid w:val="00EB528F"/>
    <w:rsid w:val="00ED11D5"/>
    <w:rsid w:val="00ED3859"/>
    <w:rsid w:val="00EE7166"/>
    <w:rsid w:val="00F44066"/>
    <w:rsid w:val="00F97FC2"/>
    <w:rsid w:val="00FB53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FF7-8370-4691-B924-F1BE5815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2020-05-03T10:39:00Z</dcterms:created>
  <dcterms:modified xsi:type="dcterms:W3CDTF">2020-05-03T10:39:00Z</dcterms:modified>
</cp:coreProperties>
</file>