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7C" w:rsidRPr="001722E6" w:rsidRDefault="00D31635">
      <w:pPr>
        <w:rPr>
          <w:sz w:val="28"/>
          <w:szCs w:val="28"/>
          <w:lang/>
        </w:rPr>
      </w:pPr>
      <w:bookmarkStart w:id="0" w:name="_GoBack"/>
      <w:proofErr w:type="spellStart"/>
      <w:r w:rsidRPr="001722E6">
        <w:rPr>
          <w:sz w:val="28"/>
          <w:szCs w:val="28"/>
        </w:rPr>
        <w:t>Kapacitet</w:t>
      </w:r>
      <w:r w:rsidR="001722E6" w:rsidRPr="001722E6">
        <w:rPr>
          <w:sz w:val="28"/>
          <w:szCs w:val="28"/>
        </w:rPr>
        <w:t>i</w:t>
      </w:r>
      <w:r w:rsidRPr="001722E6">
        <w:rPr>
          <w:sz w:val="28"/>
          <w:szCs w:val="28"/>
        </w:rPr>
        <w:t>brijsu</w:t>
      </w:r>
      <w:proofErr w:type="spellEnd"/>
      <w:r w:rsidRPr="001722E6">
        <w:rPr>
          <w:sz w:val="28"/>
          <w:szCs w:val="28"/>
          <w:lang/>
        </w:rPr>
        <w:t>šara za ljušteni furnir</w:t>
      </w:r>
    </w:p>
    <w:p w:rsidR="00D31635" w:rsidRPr="00D31635" w:rsidRDefault="00C538FB" w:rsidP="00D31635">
      <w:pPr>
        <w:spacing w:after="0"/>
        <w:rPr>
          <w:rFonts w:eastAsiaTheme="minorEastAsia"/>
          <w:lang/>
        </w:rPr>
      </w:pPr>
      <m:oMathPara>
        <m:oMathParaPr>
          <m:jc m:val="left"/>
        </m:oMathParaPr>
        <m:oMath>
          <w:bookmarkEnd w:id="0"/>
          <m:sSubSup>
            <m:sSubSupPr>
              <m:ctrlPr>
                <w:rPr>
                  <w:rFonts w:ascii="Cambria Math" w:hAnsi="Cambria Math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lj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'''</m:t>
              </m:r>
            </m:sup>
          </m:sSubSup>
          <m:r>
            <m:rPr>
              <m:sty m:val="p"/>
            </m:rPr>
            <w:rPr>
              <w:rFonts w:ascii="Cambria Math" w:hAnsi="Cambria Math"/>
              <w:lang/>
            </w:rPr>
            <m:t xml:space="preserve">=11989,750 </m:t>
          </m:r>
          <m:sSup>
            <m:sSupPr>
              <m:ctrlPr>
                <w:rPr>
                  <w:rFonts w:ascii="Cambria Math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3</m:t>
              </m:r>
            </m:sup>
          </m:sSup>
        </m:oMath>
      </m:oMathPara>
    </w:p>
    <w:p w:rsidR="00D31635" w:rsidRDefault="00D31635" w:rsidP="00D31635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 xml:space="preserve">Dužina sušare L </w:t>
      </w:r>
      <w:r>
        <w:rPr>
          <w:rFonts w:eastAsiaTheme="minorEastAsia" w:cstheme="minorHAnsi"/>
          <w:lang/>
        </w:rPr>
        <w:t>=</w:t>
      </w:r>
      <w:r>
        <w:rPr>
          <w:rFonts w:eastAsiaTheme="minorEastAsia"/>
          <w:lang/>
        </w:rPr>
        <w:t xml:space="preserve"> 16 m</w:t>
      </w:r>
    </w:p>
    <w:p w:rsidR="00D31635" w:rsidRDefault="00D31635" w:rsidP="00D31635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 xml:space="preserve">Širina sušare B </w:t>
      </w:r>
      <w:r>
        <w:rPr>
          <w:rFonts w:eastAsiaTheme="minorEastAsia" w:cstheme="minorHAnsi"/>
          <w:lang/>
        </w:rPr>
        <w:t>=</w:t>
      </w:r>
      <w:r>
        <w:rPr>
          <w:rFonts w:eastAsiaTheme="minorEastAsia"/>
          <w:lang/>
        </w:rPr>
        <w:t xml:space="preserve"> 5,2 m</w:t>
      </w:r>
    </w:p>
    <w:p w:rsidR="00D31635" w:rsidRDefault="00D31635" w:rsidP="00B313AA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 xml:space="preserve">Broj etaža e </w:t>
      </w:r>
      <w:r>
        <w:rPr>
          <w:rFonts w:eastAsiaTheme="minorEastAsia" w:cstheme="minorHAnsi"/>
          <w:lang/>
        </w:rPr>
        <w:t xml:space="preserve">= </w:t>
      </w:r>
      <w:r>
        <w:rPr>
          <w:rFonts w:eastAsiaTheme="minorEastAsia"/>
          <w:lang/>
        </w:rPr>
        <w:t>3</w:t>
      </w:r>
    </w:p>
    <w:p w:rsidR="00B313AA" w:rsidRDefault="00B313AA" w:rsidP="00B313AA">
      <w:pPr>
        <w:spacing w:after="0"/>
        <w:rPr>
          <w:rFonts w:eastAsiaTheme="minorEastAsia" w:cstheme="minorHAnsi"/>
          <w:lang/>
        </w:rPr>
      </w:pPr>
      <w:r>
        <w:rPr>
          <w:rFonts w:eastAsiaTheme="minorEastAsia"/>
          <w:lang/>
        </w:rPr>
        <w:t xml:space="preserve">Broj listova u etaži f </w:t>
      </w:r>
      <w:r>
        <w:rPr>
          <w:rFonts w:eastAsiaTheme="minorEastAsia" w:cstheme="minorHAnsi"/>
          <w:lang/>
        </w:rPr>
        <w:t>= 2</w:t>
      </w:r>
    </w:p>
    <w:p w:rsidR="00B313AA" w:rsidRDefault="00B313AA" w:rsidP="00B313AA">
      <w:pPr>
        <w:spacing w:after="0"/>
        <w:rPr>
          <w:rFonts w:eastAsiaTheme="minorEastAsia"/>
          <w:lang/>
        </w:rPr>
      </w:pPr>
    </w:p>
    <w:p w:rsidR="00D31635" w:rsidRDefault="00D31635" w:rsidP="00D31635">
      <w:pPr>
        <w:pStyle w:val="ListParagraph"/>
        <w:numPr>
          <w:ilvl w:val="0"/>
          <w:numId w:val="2"/>
        </w:numPr>
        <w:spacing w:after="120"/>
        <w:ind w:left="284" w:hanging="284"/>
        <w:rPr>
          <w:rFonts w:eastAsiaTheme="minorEastAsia"/>
          <w:lang/>
        </w:rPr>
      </w:pPr>
      <w:r>
        <w:rPr>
          <w:rFonts w:eastAsiaTheme="minorEastAsia"/>
          <w:lang/>
        </w:rPr>
        <w:t>Količina furnira koja dolazi na sušenje po pojedinačnim debljinama</w:t>
      </w:r>
    </w:p>
    <w:p w:rsidR="00D31635" w:rsidRPr="00B313AA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1-5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lj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'''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i1-5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p>
          </m:sSup>
        </m:oMath>
      </m:oMathPara>
    </w:p>
    <w:p w:rsidR="00B313AA" w:rsidRPr="00B313AA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=3425,471 </m:t>
          </m:r>
          <m:sSup>
            <m:sSupPr>
              <m:ctrlPr>
                <w:rPr>
                  <w:rFonts w:ascii="Cambria Math" w:eastAsiaTheme="minorEastAsia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p>
          </m:sSup>
        </m:oMath>
      </m:oMathPara>
    </w:p>
    <w:p w:rsidR="00B313AA" w:rsidRPr="00B313AA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=2182,134</m:t>
          </m:r>
          <m:sSup>
            <m:sSupPr>
              <m:ctrlPr>
                <w:rPr>
                  <w:rFonts w:ascii="Cambria Math" w:eastAsiaTheme="minorEastAsia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 xml:space="preserve"> 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p>
          </m:sSup>
        </m:oMath>
      </m:oMathPara>
    </w:p>
    <w:p w:rsidR="00B313AA" w:rsidRPr="00B313AA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=1712,136 </m:t>
          </m:r>
          <m:sSup>
            <m:sSupPr>
              <m:ctrlPr>
                <w:rPr>
                  <w:rFonts w:ascii="Cambria Math" w:eastAsiaTheme="minorEastAsia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p>
          </m:sSup>
        </m:oMath>
      </m:oMathPara>
    </w:p>
    <w:p w:rsidR="00B313AA" w:rsidRPr="00B313AA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=1945,936 </m:t>
          </m:r>
          <m:sSup>
            <m:sSupPr>
              <m:ctrlPr>
                <w:rPr>
                  <w:rFonts w:ascii="Cambria Math" w:eastAsiaTheme="minorEastAsia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p>
          </m:sSup>
        </m:oMath>
      </m:oMathPara>
    </w:p>
    <w:p w:rsidR="00B313AA" w:rsidRPr="00B313AA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5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=2724,071 </m:t>
          </m:r>
          <m:sSup>
            <m:sSupPr>
              <m:ctrlPr>
                <w:rPr>
                  <w:rFonts w:ascii="Cambria Math" w:eastAsiaTheme="minorEastAsia" w:hAnsi="Cambria Math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p>
          </m:sSup>
        </m:oMath>
      </m:oMathPara>
    </w:p>
    <w:p w:rsidR="00B313AA" w:rsidRPr="00B313AA" w:rsidRDefault="00B313AA" w:rsidP="00B313AA">
      <w:pPr>
        <w:pStyle w:val="ListParagraph"/>
        <w:numPr>
          <w:ilvl w:val="0"/>
          <w:numId w:val="2"/>
        </w:numPr>
        <w:spacing w:after="120"/>
        <w:ind w:left="284" w:hanging="284"/>
        <w:rPr>
          <w:rFonts w:eastAsiaTheme="minorEastAsia"/>
          <w:lang/>
        </w:rPr>
      </w:pPr>
      <w:r>
        <w:rPr>
          <w:rFonts w:eastAsiaTheme="minorEastAsia"/>
          <w:lang/>
        </w:rPr>
        <w:t>Proizvodnost sušare sa trakama</w:t>
      </w:r>
    </w:p>
    <w:p w:rsidR="00B313AA" w:rsidRPr="00AC3A26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1-5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=T∙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∙n∙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trč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1-5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1-5</m:t>
                  </m:r>
                </m:sub>
              </m:sSub>
            </m:den>
          </m:f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n=f∙e=6</m:t>
          </m:r>
        </m:oMath>
      </m:oMathPara>
    </w:p>
    <w:p w:rsidR="00B313AA" w:rsidRPr="00AC3A26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=35,355 </m:t>
          </m:r>
          <m:f>
            <m:fPr>
              <m:type m:val="lin"/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den>
          </m:f>
        </m:oMath>
      </m:oMathPara>
    </w:p>
    <w:p w:rsidR="00AC3A26" w:rsidRPr="00AC3A26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=23,570 </m:t>
          </m:r>
          <m:f>
            <m:fPr>
              <m:type m:val="lin"/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den>
          </m:f>
        </m:oMath>
      </m:oMathPara>
    </w:p>
    <w:p w:rsidR="00AC3A26" w:rsidRPr="00AC3A26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=22,223 </m:t>
          </m:r>
          <m:f>
            <m:fPr>
              <m:type m:val="lin"/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den>
          </m:f>
        </m:oMath>
      </m:oMathPara>
    </w:p>
    <w:p w:rsidR="00AC3A26" w:rsidRPr="00AC3A26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=22,097 </m:t>
          </m:r>
          <m:f>
            <m:fPr>
              <m:type m:val="lin"/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den>
          </m:f>
        </m:oMath>
      </m:oMathPara>
    </w:p>
    <w:p w:rsidR="00AC3A26" w:rsidRPr="00AC3A26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5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=19,799 </m:t>
          </m:r>
          <m:f>
            <m:fPr>
              <m:type m:val="lin"/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den>
          </m:f>
        </m:oMath>
      </m:oMathPara>
    </w:p>
    <w:p w:rsidR="00AC3A26" w:rsidRPr="00AC3A26" w:rsidRDefault="00AC3A26" w:rsidP="00AC3A26">
      <w:pPr>
        <w:pStyle w:val="ListParagraph"/>
        <w:numPr>
          <w:ilvl w:val="0"/>
          <w:numId w:val="2"/>
        </w:numPr>
        <w:spacing w:after="120"/>
        <w:ind w:left="284" w:hanging="284"/>
        <w:rPr>
          <w:rFonts w:eastAsiaTheme="minorEastAsia"/>
          <w:lang/>
        </w:rPr>
      </w:pPr>
      <w:r>
        <w:rPr>
          <w:rFonts w:eastAsiaTheme="minorEastAsia"/>
          <w:lang/>
        </w:rPr>
        <w:t>Potreban borj smena za sušenje pojedinih debljina</w:t>
      </w:r>
    </w:p>
    <w:p w:rsidR="00AC3A26" w:rsidRPr="00AC3A26" w:rsidRDefault="00C538FB" w:rsidP="001722E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1-5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1-5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1-5</m:t>
                  </m:r>
                </m:sub>
              </m:sSub>
            </m:den>
          </m:f>
          <m:f>
            <m:fPr>
              <m:type m:val="lin"/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god</m:t>
              </m:r>
            </m:den>
          </m:f>
        </m:oMath>
      </m:oMathPara>
    </w:p>
    <w:p w:rsidR="00AC3A26" w:rsidRPr="00AC3A26" w:rsidRDefault="00C538FB" w:rsidP="001722E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=96,887  </m:t>
          </m:r>
          <m:f>
            <m:fPr>
              <m:type m:val="lin"/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god</m:t>
              </m:r>
            </m:den>
          </m:f>
        </m:oMath>
      </m:oMathPara>
    </w:p>
    <w:p w:rsidR="00AC3A26" w:rsidRPr="00AC3A26" w:rsidRDefault="00C538FB" w:rsidP="001722E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=92,580</m:t>
          </m:r>
          <m:f>
            <m:fPr>
              <m:type m:val="lin"/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god</m:t>
              </m:r>
            </m:den>
          </m:f>
        </m:oMath>
      </m:oMathPara>
    </w:p>
    <w:p w:rsidR="00AC3A26" w:rsidRPr="00AC3A26" w:rsidRDefault="00C538FB" w:rsidP="001722E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=77,043</m:t>
          </m:r>
          <m:f>
            <m:fPr>
              <m:type m:val="lin"/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god</m:t>
              </m:r>
            </m:den>
          </m:f>
        </m:oMath>
      </m:oMathPara>
    </w:p>
    <w:p w:rsidR="00AC3A26" w:rsidRPr="00AC3A26" w:rsidRDefault="00C538FB" w:rsidP="001722E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=88,063</m:t>
          </m:r>
          <m:f>
            <m:fPr>
              <m:type m:val="lin"/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god</m:t>
              </m:r>
            </m:den>
          </m:f>
        </m:oMath>
      </m:oMathPara>
    </w:p>
    <w:p w:rsidR="00AC3A26" w:rsidRPr="001722E6" w:rsidRDefault="00C538FB" w:rsidP="00AC3A2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5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=137,586</m:t>
          </m:r>
          <m:f>
            <m:fPr>
              <m:type m:val="lin"/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god</m:t>
              </m:r>
            </m:den>
          </m:f>
        </m:oMath>
      </m:oMathPara>
    </w:p>
    <w:p w:rsidR="001722E6" w:rsidRPr="001722E6" w:rsidRDefault="001722E6" w:rsidP="001722E6">
      <w:pPr>
        <w:pStyle w:val="ListParagraph"/>
        <w:numPr>
          <w:ilvl w:val="0"/>
          <w:numId w:val="2"/>
        </w:numPr>
        <w:spacing w:after="120"/>
        <w:ind w:left="284" w:hanging="284"/>
        <w:rPr>
          <w:rFonts w:eastAsiaTheme="minorEastAsia"/>
          <w:lang/>
        </w:rPr>
      </w:pPr>
      <w:r>
        <w:rPr>
          <w:rFonts w:eastAsiaTheme="minorEastAsia"/>
          <w:lang/>
        </w:rPr>
        <w:t>Potreban broj sušara</w:t>
      </w:r>
    </w:p>
    <w:p w:rsidR="001722E6" w:rsidRPr="001722E6" w:rsidRDefault="001722E6" w:rsidP="001722E6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5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b∙c</m:t>
              </m:r>
            </m:den>
          </m:f>
        </m:oMath>
      </m:oMathPara>
    </w:p>
    <w:p w:rsidR="001722E6" w:rsidRPr="00B817EE" w:rsidRDefault="001722E6" w:rsidP="001722E6">
      <w:pPr>
        <w:spacing w:after="120"/>
        <w:ind w:left="284"/>
        <w:rPr>
          <w:rFonts w:eastAsiaTheme="minorEastAsia"/>
          <w:color w:val="00B050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color w:val="00B050"/>
              <w:lang/>
            </w:rPr>
            <m:t>N=0,946≈1</m:t>
          </m:r>
        </m:oMath>
      </m:oMathPara>
    </w:p>
    <w:p w:rsidR="001722E6" w:rsidRPr="00AC3A26" w:rsidRDefault="001722E6" w:rsidP="00AC3A26">
      <w:pPr>
        <w:spacing w:after="120"/>
        <w:rPr>
          <w:rFonts w:eastAsiaTheme="minorEastAsia"/>
          <w:lang/>
        </w:rPr>
      </w:pPr>
    </w:p>
    <w:p w:rsidR="00AC3A26" w:rsidRPr="00AC3A26" w:rsidRDefault="00AC3A26" w:rsidP="00AC3A26">
      <w:pPr>
        <w:spacing w:after="120"/>
        <w:rPr>
          <w:rFonts w:eastAsiaTheme="minorEastAsia"/>
          <w:lang/>
        </w:rPr>
      </w:pPr>
    </w:p>
    <w:p w:rsidR="00AC3A26" w:rsidRPr="00AC3A26" w:rsidRDefault="00AC3A26" w:rsidP="00B313AA">
      <w:pPr>
        <w:spacing w:after="120"/>
        <w:rPr>
          <w:rFonts w:eastAsiaTheme="minorEastAsia"/>
          <w:lang/>
        </w:rPr>
      </w:pPr>
    </w:p>
    <w:p w:rsidR="00B313AA" w:rsidRPr="00B313AA" w:rsidRDefault="00B313AA" w:rsidP="00B313AA">
      <w:pPr>
        <w:spacing w:after="120"/>
        <w:rPr>
          <w:rFonts w:eastAsiaTheme="minorEastAsia"/>
          <w:lang/>
        </w:rPr>
      </w:pPr>
    </w:p>
    <w:p w:rsidR="00B313AA" w:rsidRPr="00B313AA" w:rsidRDefault="00B313AA" w:rsidP="00D31635">
      <w:pPr>
        <w:spacing w:after="120"/>
        <w:rPr>
          <w:rFonts w:eastAsiaTheme="minorEastAsia"/>
          <w:lang/>
        </w:rPr>
      </w:pPr>
    </w:p>
    <w:p w:rsidR="00D31635" w:rsidRPr="00D31635" w:rsidRDefault="00D31635" w:rsidP="00D31635">
      <w:pPr>
        <w:pStyle w:val="ListParagraph"/>
        <w:spacing w:after="0"/>
        <w:rPr>
          <w:lang/>
        </w:rPr>
      </w:pPr>
    </w:p>
    <w:sectPr w:rsidR="00D31635" w:rsidRPr="00D31635" w:rsidSect="00C53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5F54"/>
    <w:multiLevelType w:val="hybridMultilevel"/>
    <w:tmpl w:val="E91A0E46"/>
    <w:lvl w:ilvl="0" w:tplc="11728A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07691"/>
    <w:multiLevelType w:val="hybridMultilevel"/>
    <w:tmpl w:val="AEB85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31635"/>
    <w:rsid w:val="001722E6"/>
    <w:rsid w:val="0063037C"/>
    <w:rsid w:val="00AC3A26"/>
    <w:rsid w:val="00B313AA"/>
    <w:rsid w:val="00B817EE"/>
    <w:rsid w:val="00C538FB"/>
    <w:rsid w:val="00D31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6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6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Rozalija Palkovac</cp:lastModifiedBy>
  <cp:revision>2</cp:revision>
  <dcterms:created xsi:type="dcterms:W3CDTF">2020-04-10T13:22:00Z</dcterms:created>
  <dcterms:modified xsi:type="dcterms:W3CDTF">2020-04-10T13:22:00Z</dcterms:modified>
</cp:coreProperties>
</file>