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12" w:rsidRDefault="001142D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6.5pt;margin-top:-36pt;width:160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">
            <v:textbox>
              <w:txbxContent>
                <w:p w:rsidR="00B82112" w:rsidRPr="00B82112" w:rsidRDefault="00B82112" w:rsidP="00B82112">
                  <w:pPr>
                    <w:spacing w:line="240" w:lineRule="auto"/>
                    <w:jc w:val="center"/>
                    <w:rPr>
                      <w:b/>
                    </w:rPr>
                  </w:pPr>
                  <w:proofErr w:type="spellStart"/>
                  <w:r w:rsidRPr="00B82112">
                    <w:rPr>
                      <w:b/>
                    </w:rPr>
                    <w:t>Ruzica</w:t>
                  </w:r>
                  <w:proofErr w:type="spellEnd"/>
                  <w:r w:rsidRPr="00B82112">
                    <w:rPr>
                      <w:b/>
                    </w:rPr>
                    <w:t xml:space="preserve"> </w:t>
                  </w:r>
                  <w:proofErr w:type="spellStart"/>
                  <w:r w:rsidRPr="00B82112">
                    <w:rPr>
                      <w:b/>
                    </w:rPr>
                    <w:t>Ivkovic</w:t>
                  </w:r>
                  <w:proofErr w:type="spellEnd"/>
                </w:p>
                <w:p w:rsidR="00B82112" w:rsidRPr="00B82112" w:rsidRDefault="00B82112" w:rsidP="00B82112">
                  <w:pPr>
                    <w:spacing w:line="240" w:lineRule="auto"/>
                    <w:jc w:val="center"/>
                    <w:rPr>
                      <w:b/>
                    </w:rPr>
                  </w:pPr>
                  <w:r w:rsidRPr="00B82112">
                    <w:rPr>
                      <w:b/>
                    </w:rPr>
                    <w:t>24/2017</w:t>
                  </w:r>
                </w:p>
              </w:txbxContent>
            </v:textbox>
          </v:shape>
        </w:pict>
      </w:r>
    </w:p>
    <w:p w:rsidR="00493BA3" w:rsidRPr="00294A00" w:rsidRDefault="00294A00" w:rsidP="00294A00">
      <w:pPr>
        <w:pStyle w:val="Heading1"/>
        <w:rPr>
          <w:lang/>
        </w:rPr>
      </w:pPr>
      <w:proofErr w:type="spellStart"/>
      <w:r>
        <w:t>Pror</w:t>
      </w:r>
      <w:proofErr w:type="spellEnd"/>
      <w:r>
        <w:rPr>
          <w:lang/>
        </w:rPr>
        <w:t>ačun broja mašina za obradu sljubnica poprečnih i uzdužnih spajača furnira</w:t>
      </w:r>
    </w:p>
    <w:p w:rsidR="00294A00" w:rsidRDefault="00294A00"/>
    <w:p w:rsidR="00294A00" w:rsidRDefault="00294A00">
      <w:proofErr w:type="spellStart"/>
      <w:r>
        <w:t>A.-Zadatak</w:t>
      </w:r>
      <w:proofErr w:type="spellEnd"/>
    </w:p>
    <w:p w:rsidR="00294A00" w:rsidRDefault="00294A00">
      <w:proofErr w:type="spellStart"/>
      <w:r>
        <w:t>Izračunatiproizvodnostiodreditipotrebanbrojmašina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obradusljubnica</w:t>
      </w:r>
      <w:proofErr w:type="spellEnd"/>
      <w:r>
        <w:t xml:space="preserve">, </w:t>
      </w:r>
      <w:proofErr w:type="spellStart"/>
      <w:r>
        <w:t>mašina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uzdužnoipoprečnospajanjefurnira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u </w:t>
      </w:r>
      <w:proofErr w:type="spellStart"/>
      <w:r>
        <w:t>fabriciproizvodepločesledećihkarakteristika</w:t>
      </w:r>
      <w:proofErr w:type="spellEnd"/>
      <w:r>
        <w:t>:</w:t>
      </w:r>
    </w:p>
    <w:p w:rsidR="00294A00" w:rsidRDefault="00294A00" w:rsidP="00294A00">
      <w:pPr>
        <w:pStyle w:val="ListParagraph"/>
        <w:numPr>
          <w:ilvl w:val="0"/>
          <w:numId w:val="1"/>
        </w:numPr>
      </w:pPr>
      <w:proofErr w:type="spellStart"/>
      <w:r>
        <w:t>dimenzijepločesanadmerom</w:t>
      </w:r>
      <w:proofErr w:type="spellEnd"/>
      <w:r>
        <w:t>: 1300x2300mm</w:t>
      </w:r>
    </w:p>
    <w:p w:rsidR="00294A00" w:rsidRDefault="00294A00" w:rsidP="00294A00">
      <w:pPr>
        <w:pStyle w:val="ListParagraph"/>
        <w:numPr>
          <w:ilvl w:val="0"/>
          <w:numId w:val="1"/>
        </w:numPr>
      </w:pPr>
      <w:proofErr w:type="spellStart"/>
      <w:r>
        <w:t>dimenzijegotoveploče</w:t>
      </w:r>
      <w:proofErr w:type="spellEnd"/>
      <w:r>
        <w:t>: 1220x2200mm</w:t>
      </w:r>
    </w:p>
    <w:p w:rsidR="00294A00" w:rsidRDefault="00294A00" w:rsidP="00294A00">
      <w:proofErr w:type="spellStart"/>
      <w:r>
        <w:t>Konstrukcijeploča</w:t>
      </w:r>
      <w:proofErr w:type="spellEnd"/>
      <w:r>
        <w:t>:</w:t>
      </w:r>
    </w:p>
    <w:p w:rsidR="00294A00" w:rsidRDefault="00294A00" w:rsidP="00294A00">
      <w:pPr>
        <w:pStyle w:val="ListParagraph"/>
        <w:numPr>
          <w:ilvl w:val="0"/>
          <w:numId w:val="2"/>
        </w:numPr>
      </w:pPr>
      <w:r>
        <w:t>1,1 x 1,1 x 1,1mm</w:t>
      </w:r>
    </w:p>
    <w:p w:rsidR="00294A00" w:rsidRDefault="00294A00" w:rsidP="00294A00">
      <w:pPr>
        <w:pStyle w:val="ListParagraph"/>
        <w:numPr>
          <w:ilvl w:val="0"/>
          <w:numId w:val="2"/>
        </w:numPr>
      </w:pPr>
      <w:r>
        <w:t>1,4 x 2,6 x 1,4mm</w:t>
      </w:r>
    </w:p>
    <w:p w:rsidR="00294A00" w:rsidRDefault="00294A00" w:rsidP="00294A00">
      <w:pPr>
        <w:pStyle w:val="ListParagraph"/>
        <w:numPr>
          <w:ilvl w:val="0"/>
          <w:numId w:val="2"/>
        </w:numPr>
      </w:pPr>
      <w:r>
        <w:t>1,6 x 3,2 x 1,6mm</w:t>
      </w:r>
    </w:p>
    <w:p w:rsidR="001D3AF6" w:rsidRDefault="001D3AF6" w:rsidP="001D3AF6"/>
    <w:p w:rsidR="00294A00" w:rsidRDefault="00294A00" w:rsidP="00294A00">
      <w:r>
        <w:t>B-</w:t>
      </w:r>
      <w:proofErr w:type="spellStart"/>
      <w:r>
        <w:t>osnovniparametri</w:t>
      </w:r>
      <w:proofErr w:type="spellEnd"/>
    </w:p>
    <w:p w:rsidR="00294A00" w:rsidRDefault="00294A00" w:rsidP="009766EC">
      <w:pPr>
        <w:pStyle w:val="ListParagraph"/>
        <w:numPr>
          <w:ilvl w:val="0"/>
          <w:numId w:val="3"/>
        </w:numPr>
      </w:pPr>
      <w:proofErr w:type="spellStart"/>
      <w:r>
        <w:t>usvojitijednesuvemakaze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svakojdobijenojljuštilici</w:t>
      </w:r>
      <w:proofErr w:type="spellEnd"/>
    </w:p>
    <w:p w:rsidR="00294A00" w:rsidRDefault="00294A00" w:rsidP="009766EC">
      <w:pPr>
        <w:pStyle w:val="ListParagraph"/>
        <w:numPr>
          <w:ilvl w:val="0"/>
          <w:numId w:val="3"/>
        </w:numPr>
      </w:pPr>
      <w:proofErr w:type="spellStart"/>
      <w:r>
        <w:t>godišnjakoličinafurnirakojadolazinaobradusljubnicaMlj</w:t>
      </w:r>
      <w:r w:rsidR="009766EC" w:rsidRPr="009766EC">
        <w:rPr>
          <w:vertAlign w:val="superscript"/>
        </w:rPr>
        <w:t>IV</w:t>
      </w:r>
      <w:proofErr w:type="spellEnd"/>
      <w:r w:rsidR="00DC1C53">
        <w:t>=</w:t>
      </w:r>
      <w:bookmarkStart w:id="0" w:name="_Hlk37969923"/>
      <w:r w:rsidR="00D80A01">
        <w:t xml:space="preserve">12172,03 </w:t>
      </w:r>
      <w:bookmarkEnd w:id="0"/>
      <w:r>
        <w:t>m</w:t>
      </w:r>
      <w:r w:rsidRPr="009766EC">
        <w:rPr>
          <w:vertAlign w:val="superscript"/>
        </w:rPr>
        <w:t>3</w:t>
      </w:r>
    </w:p>
    <w:p w:rsidR="00294A00" w:rsidRDefault="00294A00" w:rsidP="009766EC">
      <w:pPr>
        <w:pStyle w:val="ListParagraph"/>
        <w:numPr>
          <w:ilvl w:val="0"/>
          <w:numId w:val="3"/>
        </w:numPr>
      </w:pPr>
      <w:proofErr w:type="spellStart"/>
      <w:r>
        <w:t>godišnjakoličinafurnirako</w:t>
      </w:r>
      <w:r w:rsidR="009766EC">
        <w:t>jadolazinaspajačefurniraMlj</w:t>
      </w:r>
      <w:r w:rsidR="009766EC" w:rsidRPr="009766EC">
        <w:rPr>
          <w:vertAlign w:val="superscript"/>
        </w:rPr>
        <w:t>V</w:t>
      </w:r>
      <w:proofErr w:type="spellEnd"/>
      <w:r w:rsidR="00D80A01">
        <w:t xml:space="preserve">=  11034,786 </w:t>
      </w:r>
      <w:r w:rsidR="009766EC">
        <w:t>m</w:t>
      </w:r>
      <w:r w:rsidR="009766EC" w:rsidRPr="009766EC">
        <w:rPr>
          <w:vertAlign w:val="superscript"/>
        </w:rPr>
        <w:t>3</w:t>
      </w:r>
    </w:p>
    <w:p w:rsidR="009766EC" w:rsidRDefault="009766EC" w:rsidP="009766EC">
      <w:pPr>
        <w:pStyle w:val="ListParagraph"/>
        <w:numPr>
          <w:ilvl w:val="0"/>
          <w:numId w:val="3"/>
        </w:numPr>
      </w:pPr>
      <w:proofErr w:type="spellStart"/>
      <w:r>
        <w:t>brojradnih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b=260</w:t>
      </w:r>
    </w:p>
    <w:p w:rsidR="009766EC" w:rsidRDefault="009766EC" w:rsidP="009766EC">
      <w:pPr>
        <w:pStyle w:val="ListParagraph"/>
        <w:numPr>
          <w:ilvl w:val="0"/>
          <w:numId w:val="3"/>
        </w:numPr>
      </w:pPr>
      <w:proofErr w:type="spellStart"/>
      <w:r>
        <w:t>brojsmena</w:t>
      </w:r>
      <w:proofErr w:type="spellEnd"/>
      <w:r>
        <w:t xml:space="preserve"> c=2</w:t>
      </w:r>
    </w:p>
    <w:p w:rsidR="001D3AF6" w:rsidRDefault="001D3AF6" w:rsidP="001D3AF6"/>
    <w:p w:rsidR="009766EC" w:rsidRDefault="001142D4" w:rsidP="009766EC">
      <w:r>
        <w:rPr>
          <w:noProof/>
        </w:rPr>
        <w:pict>
          <v:shape id="_x0000_s1027" type="#_x0000_t202" style="position:absolute;margin-left:306.5pt;margin-top:21.75pt;width:99.75pt;height:7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">
            <v:textbox>
              <w:txbxContent>
                <w:p w:rsidR="009766EC" w:rsidRDefault="009766EC" w:rsidP="009766EC">
                  <w:pPr>
                    <w:spacing w:line="240" w:lineRule="auto"/>
                  </w:pPr>
                  <w:r>
                    <w:t>v=3-6m/min</w:t>
                  </w:r>
                </w:p>
                <w:p w:rsidR="009766EC" w:rsidRDefault="009766EC" w:rsidP="009766EC">
                  <w:pPr>
                    <w:spacing w:line="240" w:lineRule="auto"/>
                  </w:pPr>
                  <w:r>
                    <w:t>k1=0</w:t>
                  </w:r>
                  <w:proofErr w:type="gramStart"/>
                  <w:r>
                    <w:t>,8</w:t>
                  </w:r>
                  <w:proofErr w:type="gramEnd"/>
                  <w:r>
                    <w:t xml:space="preserve"> </w:t>
                  </w:r>
                  <w:r w:rsidR="00DC1C53">
                    <w:t>;</w:t>
                  </w:r>
                  <w:r>
                    <w:t xml:space="preserve">  k2=0,82</w:t>
                  </w:r>
                </w:p>
                <w:p w:rsidR="009766EC" w:rsidRPr="009766EC" w:rsidRDefault="009766EC" w:rsidP="009766EC">
                  <w:pPr>
                    <w:spacing w:line="240" w:lineRule="auto"/>
                  </w:pPr>
                  <w:r>
                    <w:t>l</w:t>
                  </w:r>
                  <w:r>
                    <w:rPr>
                      <w:vertAlign w:val="subscript"/>
                    </w:rPr>
                    <w:t>s</w:t>
                  </w:r>
                  <w:r>
                    <w:t>=1,85m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410.5pt;margin-top:21.75pt;width:143.5pt;height:7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">
            <v:textbox>
              <w:txbxContent>
                <w:p w:rsidR="009766EC" w:rsidRDefault="009766EC" w:rsidP="009766EC">
                  <w:pPr>
                    <w:spacing w:line="240" w:lineRule="auto"/>
                  </w:pPr>
                  <w:r>
                    <w:t xml:space="preserve">N' - </w:t>
                  </w:r>
                  <w:proofErr w:type="spellStart"/>
                  <w:r>
                    <w:t>brojpaketa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smeni</w:t>
                  </w:r>
                  <w:proofErr w:type="spellEnd"/>
                </w:p>
                <w:p w:rsidR="009766EC" w:rsidRDefault="009766EC" w:rsidP="009766EC">
                  <w:pPr>
                    <w:spacing w:line="240" w:lineRule="auto"/>
                  </w:pPr>
                  <w:r>
                    <w:t xml:space="preserve">q - </w:t>
                  </w:r>
                  <w:proofErr w:type="spellStart"/>
                  <w:r>
                    <w:t>zapreminajednogpaketa</w:t>
                  </w:r>
                  <w:proofErr w:type="spellEnd"/>
                </w:p>
                <w:p w:rsidR="009766EC" w:rsidRPr="009766EC" w:rsidRDefault="009766EC" w:rsidP="009766EC">
                  <w:pPr>
                    <w:spacing w:line="240" w:lineRule="auto"/>
                  </w:pPr>
                  <w:r>
                    <w:t>q = 0,2 x 1,85 x 0,15 m</w:t>
                  </w:r>
                  <w:r>
                    <w:rPr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  <w:r w:rsidR="009766EC">
        <w:t>C-</w:t>
      </w:r>
      <w:proofErr w:type="spellStart"/>
      <w:r w:rsidR="009766EC">
        <w:t>proračun</w:t>
      </w:r>
      <w:proofErr w:type="spellEnd"/>
    </w:p>
    <w:p w:rsidR="009766EC" w:rsidRDefault="009766EC" w:rsidP="009766EC">
      <w:r>
        <w:t xml:space="preserve">1. </w:t>
      </w:r>
      <w:proofErr w:type="spellStart"/>
      <w:r>
        <w:t>Proizvodnostibrojmašina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obradusljubnica</w:t>
      </w:r>
      <w:proofErr w:type="spellEnd"/>
    </w:p>
    <w:p w:rsidR="009766EC" w:rsidRDefault="009766EC" w:rsidP="009766EC">
      <w:r>
        <w:t xml:space="preserve">1.1. </w:t>
      </w:r>
      <w:proofErr w:type="spellStart"/>
      <w:r>
        <w:t>proizvodnostmašine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obradusljubnica</w:t>
      </w:r>
      <w:proofErr w:type="spellEnd"/>
    </w:p>
    <w:p w:rsidR="009766EC" w:rsidRPr="00F510FC" w:rsidRDefault="009766EC" w:rsidP="009766EC">
      <w:r>
        <w:t xml:space="preserve">Es = N' * q </w:t>
      </w:r>
      <w:r w:rsidR="00DC1C53">
        <w:t xml:space="preserve">= </w:t>
      </w:r>
      <w:r w:rsidR="005D3945">
        <w:t>478</w:t>
      </w:r>
      <w:proofErr w:type="gramStart"/>
      <w:r w:rsidR="005D3945">
        <w:t>,70</w:t>
      </w:r>
      <w:proofErr w:type="gramEnd"/>
      <w:r w:rsidR="00DC1C53">
        <w:t>* 0,055=</w:t>
      </w:r>
      <w:r w:rsidR="001D3AF6">
        <w:t>2</w:t>
      </w:r>
      <w:r w:rsidR="005D3945">
        <w:t>6,328</w:t>
      </w:r>
      <w:r w:rsidR="00F510FC" w:rsidRPr="00F510FC">
        <w:rPr>
          <w:sz w:val="18"/>
        </w:rPr>
        <w:t>m</w:t>
      </w:r>
      <w:r w:rsidR="00F510FC" w:rsidRPr="00F510FC">
        <w:rPr>
          <w:sz w:val="18"/>
          <w:vertAlign w:val="superscript"/>
        </w:rPr>
        <w:t>3</w:t>
      </w:r>
      <w:r w:rsidR="00F510FC" w:rsidRPr="00F510FC">
        <w:rPr>
          <w:sz w:val="18"/>
        </w:rPr>
        <w:t>/</w:t>
      </w:r>
      <w:proofErr w:type="spellStart"/>
      <w:r w:rsidR="00F510FC" w:rsidRPr="00F510FC">
        <w:rPr>
          <w:sz w:val="18"/>
        </w:rPr>
        <w:t>smeni</w:t>
      </w:r>
      <w:proofErr w:type="spellEnd"/>
    </w:p>
    <w:p w:rsidR="009766EC" w:rsidRDefault="009766EC" w:rsidP="009766EC">
      <w:pPr>
        <w:rPr>
          <w:rFonts w:eastAsiaTheme="minorEastAsia"/>
        </w:rPr>
      </w:pPr>
      <w:r>
        <w:t>N'=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T*v*k1*k2</m:t>
            </m:r>
          </m:num>
          <m:den>
            <m:r>
              <w:rPr>
                <w:rFonts w:ascii="Cambria Math" w:hAnsi="Cambria Math"/>
              </w:rPr>
              <m:t>2*ls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450*6*0,8*0,82</m:t>
            </m:r>
          </m:num>
          <m:den>
            <m:r>
              <w:rPr>
                <w:rFonts w:ascii="Cambria Math" w:hAnsi="Cambria Math"/>
              </w:rPr>
              <m:t>2*1,85</m:t>
            </m:r>
          </m:den>
        </m:f>
      </m:oMath>
      <w:r w:rsidR="00DC1C53">
        <w:rPr>
          <w:rFonts w:eastAsiaTheme="minorEastAsia"/>
        </w:rPr>
        <w:t>=</w:t>
      </w:r>
      <w:r w:rsidR="005D3945">
        <w:rPr>
          <w:rFonts w:eastAsiaTheme="minorEastAsia"/>
        </w:rPr>
        <w:t>478,70</w:t>
      </w:r>
    </w:p>
    <w:p w:rsidR="00DC1C53" w:rsidRDefault="00DC1C53" w:rsidP="009766EC">
      <w:pPr>
        <w:rPr>
          <w:rFonts w:eastAsiaTheme="minorEastAsia"/>
          <w:lang/>
        </w:rPr>
      </w:pPr>
      <w:r>
        <w:rPr>
          <w:rFonts w:eastAsiaTheme="minorEastAsia"/>
        </w:rPr>
        <w:t xml:space="preserve">1.2. </w:t>
      </w:r>
      <w:proofErr w:type="spellStart"/>
      <w:r>
        <w:rPr>
          <w:rFonts w:eastAsiaTheme="minorEastAsia"/>
        </w:rPr>
        <w:t>broj</w:t>
      </w:r>
      <w:proofErr w:type="spellEnd"/>
      <w:r>
        <w:rPr>
          <w:rFonts w:eastAsiaTheme="minorEastAsia"/>
        </w:rPr>
        <w:t xml:space="preserve"> ma</w:t>
      </w:r>
      <w:r>
        <w:rPr>
          <w:rFonts w:eastAsiaTheme="minorEastAsia"/>
          <w:lang/>
        </w:rPr>
        <w:t>šina za obradu sljubnica</w:t>
      </w:r>
    </w:p>
    <w:p w:rsidR="00DC1C53" w:rsidRDefault="00DC1C53" w:rsidP="00DC1C53">
      <w:pPr>
        <w:rPr>
          <w:rFonts w:eastAsiaTheme="minorEastAsia"/>
        </w:rPr>
      </w:pPr>
      <w:r>
        <w:t>N=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vertAlign w:val="superscript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Mlj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vertAlign w:val="superscript"/>
                  </w:rPr>
                  <m:t>IV</m:t>
                </m:r>
              </m:sup>
            </m:sSup>
          </m:num>
          <m:den>
            <m:r>
              <w:rPr>
                <w:rFonts w:ascii="Cambria Math" w:hAnsi="Cambria Math"/>
              </w:rPr>
              <m:t>Es*b*c</m:t>
            </m:r>
          </m:den>
        </m:f>
      </m:oMath>
      <w:r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12172,03 </m:t>
            </m:r>
          </m:num>
          <m:den>
            <m:r>
              <w:rPr>
                <w:rFonts w:ascii="Cambria Math" w:eastAsiaTheme="minorEastAsia" w:hAnsi="Cambria Math"/>
              </w:rPr>
              <m:t>26,328*520</m:t>
            </m:r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color w:val="00B050"/>
          </w:rPr>
          <m:t>0,</m:t>
        </m:r>
        <w:bookmarkStart w:id="1" w:name="_Hlk37969484"/>
        <m:r>
          <w:rPr>
            <w:rFonts w:ascii="Cambria Math" w:eastAsiaTheme="minorEastAsia" w:hAnsi="Cambria Math"/>
            <w:color w:val="00B050"/>
          </w:rPr>
          <m:t>88≈1</m:t>
        </m:r>
        <w:bookmarkEnd w:id="1"/>
      </m:oMath>
    </w:p>
    <w:p w:rsidR="001D3AF6" w:rsidRDefault="001D3AF6" w:rsidP="00DC1C53">
      <w:pPr>
        <w:rPr>
          <w:rFonts w:eastAsiaTheme="minorEastAsia"/>
        </w:rPr>
      </w:pPr>
    </w:p>
    <w:p w:rsidR="001D3AF6" w:rsidRDefault="001D3AF6" w:rsidP="00DC1C53">
      <w:pPr>
        <w:rPr>
          <w:rFonts w:eastAsiaTheme="minorEastAsia"/>
        </w:rPr>
      </w:pPr>
    </w:p>
    <w:p w:rsidR="001D3AF6" w:rsidRDefault="001D3AF6" w:rsidP="00DC1C53">
      <w:pPr>
        <w:rPr>
          <w:rFonts w:eastAsiaTheme="minorEastAsia"/>
        </w:rPr>
      </w:pPr>
    </w:p>
    <w:p w:rsidR="001D3AF6" w:rsidRDefault="001D3AF6" w:rsidP="00DC1C53">
      <w:pPr>
        <w:rPr>
          <w:rFonts w:eastAsiaTheme="minorEastAsia"/>
          <w:lang/>
        </w:rPr>
      </w:pPr>
      <w:r>
        <w:rPr>
          <w:rFonts w:eastAsiaTheme="minorEastAsia"/>
        </w:rPr>
        <w:lastRenderedPageBreak/>
        <w:t xml:space="preserve">2. </w:t>
      </w:r>
      <w:proofErr w:type="spellStart"/>
      <w:r>
        <w:rPr>
          <w:rFonts w:eastAsiaTheme="minorEastAsia"/>
        </w:rPr>
        <w:t>Prora</w:t>
      </w:r>
      <w:proofErr w:type="spellEnd"/>
      <w:r>
        <w:rPr>
          <w:rFonts w:eastAsiaTheme="minorEastAsia"/>
          <w:lang/>
        </w:rPr>
        <w:t>čun kapaciteta i broja mašina za spajanje listova furnira u odgovarajuće formate - 1300x23200mm</w:t>
      </w:r>
    </w:p>
    <w:p w:rsidR="001D3AF6" w:rsidRPr="00D80A01" w:rsidRDefault="001D3AF6" w:rsidP="00DC1C53">
      <w:r>
        <w:rPr>
          <w:rFonts w:eastAsiaTheme="minorEastAsia"/>
          <w:lang/>
        </w:rPr>
        <w:t xml:space="preserve">2.1. procentualno učešće pojedinihdebljina po slojevima - od </w:t>
      </w:r>
      <w:proofErr w:type="spellStart"/>
      <w:r>
        <w:t>Mlj</w:t>
      </w:r>
      <w:r w:rsidRPr="009766EC">
        <w:rPr>
          <w:vertAlign w:val="superscript"/>
        </w:rPr>
        <w:t>V</w:t>
      </w:r>
      <w:proofErr w:type="spellEnd"/>
      <w:r w:rsidR="00D80A01">
        <w:t>=</w:t>
      </w:r>
      <w:r w:rsidR="00D80A01" w:rsidRPr="00D80A01">
        <w:t xml:space="preserve">11034,786 </w:t>
      </w:r>
      <w:r w:rsidR="00D80A01">
        <w:t>m</w:t>
      </w:r>
      <w:r w:rsidR="00D80A01" w:rsidRPr="009766EC">
        <w:rPr>
          <w:vertAlign w:val="superscript"/>
        </w:rPr>
        <w:t>3</w:t>
      </w:r>
    </w:p>
    <w:tbl>
      <w:tblPr>
        <w:tblStyle w:val="TableGrid"/>
        <w:tblW w:w="0" w:type="auto"/>
        <w:tblLook w:val="04A0"/>
      </w:tblPr>
      <w:tblGrid>
        <w:gridCol w:w="4608"/>
        <w:gridCol w:w="1260"/>
        <w:gridCol w:w="1350"/>
        <w:gridCol w:w="1260"/>
        <w:gridCol w:w="1260"/>
        <w:gridCol w:w="1278"/>
      </w:tblGrid>
      <w:tr w:rsidR="001D3AF6" w:rsidTr="001D3AF6">
        <w:tc>
          <w:tcPr>
            <w:tcW w:w="4608" w:type="dxa"/>
          </w:tcPr>
          <w:p w:rsidR="001D3AF6" w:rsidRPr="001D3AF6" w:rsidRDefault="001D3AF6" w:rsidP="00F510FC">
            <w:pPr>
              <w:jc w:val="center"/>
            </w:pPr>
            <w:r>
              <w:rPr>
                <w:lang/>
              </w:rPr>
              <w:t>debljina</w:t>
            </w:r>
            <w:r>
              <w:t>/</w:t>
            </w:r>
            <w:proofErr w:type="spellStart"/>
            <w:r>
              <w:t>sloj</w:t>
            </w:r>
            <w:proofErr w:type="spellEnd"/>
          </w:p>
        </w:tc>
        <w:tc>
          <w:tcPr>
            <w:tcW w:w="1260" w:type="dxa"/>
          </w:tcPr>
          <w:p w:rsidR="001D3AF6" w:rsidRDefault="001D3AF6" w:rsidP="00F510FC">
            <w:pPr>
              <w:jc w:val="center"/>
              <w:rPr>
                <w:lang/>
              </w:rPr>
            </w:pPr>
            <w:r>
              <w:rPr>
                <w:lang/>
              </w:rPr>
              <w:t>1,1</w:t>
            </w:r>
          </w:p>
        </w:tc>
        <w:tc>
          <w:tcPr>
            <w:tcW w:w="1350" w:type="dxa"/>
          </w:tcPr>
          <w:p w:rsidR="001D3AF6" w:rsidRDefault="001D3AF6" w:rsidP="00F510FC">
            <w:pPr>
              <w:jc w:val="center"/>
              <w:rPr>
                <w:lang/>
              </w:rPr>
            </w:pPr>
            <w:r>
              <w:rPr>
                <w:lang/>
              </w:rPr>
              <w:t>1,4</w:t>
            </w:r>
          </w:p>
        </w:tc>
        <w:tc>
          <w:tcPr>
            <w:tcW w:w="1260" w:type="dxa"/>
          </w:tcPr>
          <w:p w:rsidR="001D3AF6" w:rsidRDefault="001D3AF6" w:rsidP="00F510FC">
            <w:pPr>
              <w:jc w:val="center"/>
              <w:rPr>
                <w:lang/>
              </w:rPr>
            </w:pPr>
            <w:r>
              <w:rPr>
                <w:lang/>
              </w:rPr>
              <w:t>1,6</w:t>
            </w:r>
          </w:p>
        </w:tc>
        <w:tc>
          <w:tcPr>
            <w:tcW w:w="1260" w:type="dxa"/>
          </w:tcPr>
          <w:p w:rsidR="001D3AF6" w:rsidRDefault="001D3AF6" w:rsidP="00F510FC">
            <w:pPr>
              <w:jc w:val="center"/>
              <w:rPr>
                <w:lang/>
              </w:rPr>
            </w:pPr>
            <w:r>
              <w:rPr>
                <w:lang/>
              </w:rPr>
              <w:t>2,6</w:t>
            </w:r>
          </w:p>
        </w:tc>
        <w:tc>
          <w:tcPr>
            <w:tcW w:w="1278" w:type="dxa"/>
          </w:tcPr>
          <w:p w:rsidR="001D3AF6" w:rsidRDefault="001D3AF6" w:rsidP="00F510FC">
            <w:pPr>
              <w:jc w:val="center"/>
              <w:rPr>
                <w:lang/>
              </w:rPr>
            </w:pPr>
            <w:r>
              <w:rPr>
                <w:lang/>
              </w:rPr>
              <w:t>3,2</w:t>
            </w:r>
          </w:p>
        </w:tc>
      </w:tr>
      <w:tr w:rsidR="001D3AF6" w:rsidTr="001D3AF6">
        <w:tc>
          <w:tcPr>
            <w:tcW w:w="4608" w:type="dxa"/>
          </w:tcPr>
          <w:p w:rsidR="001D3AF6" w:rsidRDefault="001D3AF6" w:rsidP="00F510FC">
            <w:pPr>
              <w:jc w:val="center"/>
              <w:rPr>
                <w:lang/>
              </w:rPr>
            </w:pPr>
            <w:r>
              <w:rPr>
                <w:lang/>
              </w:rPr>
              <w:t>neparni  (%)</w:t>
            </w:r>
          </w:p>
        </w:tc>
        <w:tc>
          <w:tcPr>
            <w:tcW w:w="1260" w:type="dxa"/>
          </w:tcPr>
          <w:p w:rsidR="001D3AF6" w:rsidRDefault="001D3AF6" w:rsidP="00F510FC">
            <w:pPr>
              <w:jc w:val="center"/>
              <w:rPr>
                <w:lang/>
              </w:rPr>
            </w:pPr>
            <w:r>
              <w:rPr>
                <w:lang/>
              </w:rPr>
              <w:t>14,57</w:t>
            </w:r>
          </w:p>
        </w:tc>
        <w:tc>
          <w:tcPr>
            <w:tcW w:w="1350" w:type="dxa"/>
          </w:tcPr>
          <w:p w:rsidR="001D3AF6" w:rsidRDefault="001D3AF6" w:rsidP="00F510FC">
            <w:pPr>
              <w:jc w:val="center"/>
              <w:rPr>
                <w:lang/>
              </w:rPr>
            </w:pPr>
            <w:r>
              <w:rPr>
                <w:lang/>
              </w:rPr>
              <w:t>18,54</w:t>
            </w:r>
          </w:p>
        </w:tc>
        <w:tc>
          <w:tcPr>
            <w:tcW w:w="1260" w:type="dxa"/>
          </w:tcPr>
          <w:p w:rsidR="001D3AF6" w:rsidRDefault="001D3AF6" w:rsidP="00F510FC">
            <w:pPr>
              <w:jc w:val="center"/>
              <w:rPr>
                <w:lang/>
              </w:rPr>
            </w:pPr>
            <w:r>
              <w:rPr>
                <w:lang/>
              </w:rPr>
              <w:t>21,19</w:t>
            </w:r>
          </w:p>
        </w:tc>
        <w:tc>
          <w:tcPr>
            <w:tcW w:w="1260" w:type="dxa"/>
          </w:tcPr>
          <w:p w:rsidR="001D3AF6" w:rsidRDefault="001D3AF6" w:rsidP="00F510FC">
            <w:pPr>
              <w:jc w:val="center"/>
              <w:rPr>
                <w:lang/>
              </w:rPr>
            </w:pPr>
            <w:r>
              <w:rPr>
                <w:lang/>
              </w:rPr>
              <w:t>-</w:t>
            </w:r>
          </w:p>
        </w:tc>
        <w:tc>
          <w:tcPr>
            <w:tcW w:w="1278" w:type="dxa"/>
          </w:tcPr>
          <w:p w:rsidR="001D3AF6" w:rsidRDefault="001D3AF6" w:rsidP="00F510FC">
            <w:pPr>
              <w:jc w:val="center"/>
              <w:rPr>
                <w:lang/>
              </w:rPr>
            </w:pPr>
            <w:r>
              <w:rPr>
                <w:lang/>
              </w:rPr>
              <w:t>-</w:t>
            </w:r>
          </w:p>
        </w:tc>
      </w:tr>
      <w:tr w:rsidR="001D3AF6" w:rsidTr="001D3AF6">
        <w:tc>
          <w:tcPr>
            <w:tcW w:w="4608" w:type="dxa"/>
          </w:tcPr>
          <w:p w:rsidR="001D3AF6" w:rsidRDefault="001D3AF6" w:rsidP="00F510FC">
            <w:pPr>
              <w:jc w:val="center"/>
              <w:rPr>
                <w:lang/>
              </w:rPr>
            </w:pPr>
            <w:r>
              <w:rPr>
                <w:lang/>
              </w:rPr>
              <w:t>parni (%)</w:t>
            </w:r>
          </w:p>
        </w:tc>
        <w:tc>
          <w:tcPr>
            <w:tcW w:w="1260" w:type="dxa"/>
          </w:tcPr>
          <w:p w:rsidR="001D3AF6" w:rsidRDefault="00F510FC" w:rsidP="00F510FC">
            <w:pPr>
              <w:jc w:val="center"/>
              <w:rPr>
                <w:lang/>
              </w:rPr>
            </w:pPr>
            <w:r>
              <w:rPr>
                <w:lang/>
              </w:rPr>
              <w:t>7,28</w:t>
            </w:r>
          </w:p>
        </w:tc>
        <w:tc>
          <w:tcPr>
            <w:tcW w:w="1350" w:type="dxa"/>
          </w:tcPr>
          <w:p w:rsidR="001D3AF6" w:rsidRDefault="00F510FC" w:rsidP="00F510FC">
            <w:pPr>
              <w:jc w:val="center"/>
              <w:rPr>
                <w:lang/>
              </w:rPr>
            </w:pPr>
            <w:r>
              <w:rPr>
                <w:lang/>
              </w:rPr>
              <w:t>-</w:t>
            </w:r>
          </w:p>
        </w:tc>
        <w:tc>
          <w:tcPr>
            <w:tcW w:w="1260" w:type="dxa"/>
          </w:tcPr>
          <w:p w:rsidR="001D3AF6" w:rsidRDefault="00F510FC" w:rsidP="00F510FC">
            <w:pPr>
              <w:jc w:val="center"/>
              <w:rPr>
                <w:lang/>
              </w:rPr>
            </w:pPr>
            <w:r>
              <w:rPr>
                <w:lang/>
              </w:rPr>
              <w:t>-</w:t>
            </w:r>
          </w:p>
        </w:tc>
        <w:tc>
          <w:tcPr>
            <w:tcW w:w="1260" w:type="dxa"/>
          </w:tcPr>
          <w:p w:rsidR="001D3AF6" w:rsidRDefault="00F510FC" w:rsidP="00F510FC">
            <w:pPr>
              <w:jc w:val="center"/>
              <w:rPr>
                <w:lang/>
              </w:rPr>
            </w:pPr>
            <w:r>
              <w:rPr>
                <w:lang/>
              </w:rPr>
              <w:t>17,22</w:t>
            </w:r>
          </w:p>
        </w:tc>
        <w:tc>
          <w:tcPr>
            <w:tcW w:w="1278" w:type="dxa"/>
          </w:tcPr>
          <w:p w:rsidR="001D3AF6" w:rsidRDefault="00F510FC" w:rsidP="00F510FC">
            <w:pPr>
              <w:jc w:val="center"/>
              <w:rPr>
                <w:lang/>
              </w:rPr>
            </w:pPr>
            <w:r>
              <w:rPr>
                <w:lang/>
              </w:rPr>
              <w:t>21,19</w:t>
            </w:r>
          </w:p>
        </w:tc>
      </w:tr>
      <w:tr w:rsidR="001D3AF6" w:rsidTr="001D3AF6">
        <w:tc>
          <w:tcPr>
            <w:tcW w:w="4608" w:type="dxa"/>
          </w:tcPr>
          <w:p w:rsidR="001D3AF6" w:rsidRPr="001D3AF6" w:rsidRDefault="001D3AF6" w:rsidP="00F510FC">
            <w:pPr>
              <w:jc w:val="center"/>
              <w:rPr>
                <w:lang/>
              </w:rPr>
            </w:pPr>
            <w:r>
              <w:rPr>
                <w:lang/>
              </w:rPr>
              <w:t>neparni (m</w:t>
            </w:r>
            <w:r>
              <w:rPr>
                <w:vertAlign w:val="superscript"/>
                <w:lang/>
              </w:rPr>
              <w:t>3</w:t>
            </w:r>
            <w:r>
              <w:rPr>
                <w:lang/>
              </w:rPr>
              <w:t>)</w:t>
            </w:r>
            <w:r w:rsidR="00735175">
              <w:rPr>
                <w:lang/>
              </w:rPr>
              <w:t xml:space="preserve"> II</w:t>
            </w:r>
          </w:p>
        </w:tc>
        <w:tc>
          <w:tcPr>
            <w:tcW w:w="1260" w:type="dxa"/>
          </w:tcPr>
          <w:p w:rsidR="001D3AF6" w:rsidRDefault="00D80A01" w:rsidP="00DC1C53">
            <w:pPr>
              <w:rPr>
                <w:lang/>
              </w:rPr>
            </w:pPr>
            <w:r>
              <w:rPr>
                <w:lang/>
              </w:rPr>
              <w:t>1607,768</w:t>
            </w:r>
          </w:p>
        </w:tc>
        <w:tc>
          <w:tcPr>
            <w:tcW w:w="1350" w:type="dxa"/>
          </w:tcPr>
          <w:p w:rsidR="001D3AF6" w:rsidRDefault="00D80A01" w:rsidP="00DC1C53">
            <w:pPr>
              <w:rPr>
                <w:lang/>
              </w:rPr>
            </w:pPr>
            <w:r>
              <w:rPr>
                <w:lang/>
              </w:rPr>
              <w:t>2045,849</w:t>
            </w:r>
          </w:p>
        </w:tc>
        <w:tc>
          <w:tcPr>
            <w:tcW w:w="1260" w:type="dxa"/>
          </w:tcPr>
          <w:p w:rsidR="001D3AF6" w:rsidRDefault="00D80A01" w:rsidP="00DC1C53">
            <w:pPr>
              <w:rPr>
                <w:lang/>
              </w:rPr>
            </w:pPr>
            <w:r>
              <w:rPr>
                <w:lang/>
              </w:rPr>
              <w:t>2338,27</w:t>
            </w:r>
          </w:p>
        </w:tc>
        <w:tc>
          <w:tcPr>
            <w:tcW w:w="1260" w:type="dxa"/>
          </w:tcPr>
          <w:p w:rsidR="001D3AF6" w:rsidRDefault="001D3AF6" w:rsidP="00DC1C53">
            <w:pPr>
              <w:rPr>
                <w:lang/>
              </w:rPr>
            </w:pPr>
          </w:p>
        </w:tc>
        <w:tc>
          <w:tcPr>
            <w:tcW w:w="1278" w:type="dxa"/>
          </w:tcPr>
          <w:p w:rsidR="001D3AF6" w:rsidRDefault="001D3AF6" w:rsidP="00DC1C53">
            <w:pPr>
              <w:rPr>
                <w:lang/>
              </w:rPr>
            </w:pPr>
          </w:p>
        </w:tc>
      </w:tr>
      <w:tr w:rsidR="001D3AF6" w:rsidTr="001D3AF6">
        <w:tc>
          <w:tcPr>
            <w:tcW w:w="4608" w:type="dxa"/>
          </w:tcPr>
          <w:p w:rsidR="001D3AF6" w:rsidRDefault="001D3AF6" w:rsidP="00F510FC">
            <w:pPr>
              <w:jc w:val="center"/>
              <w:rPr>
                <w:lang/>
              </w:rPr>
            </w:pPr>
            <w:r>
              <w:rPr>
                <w:lang/>
              </w:rPr>
              <w:t>parni (m</w:t>
            </w:r>
            <w:r>
              <w:rPr>
                <w:vertAlign w:val="superscript"/>
                <w:lang/>
              </w:rPr>
              <w:t>3</w:t>
            </w:r>
            <w:r>
              <w:rPr>
                <w:lang/>
              </w:rPr>
              <w:t>)</w:t>
            </w:r>
          </w:p>
        </w:tc>
        <w:tc>
          <w:tcPr>
            <w:tcW w:w="1260" w:type="dxa"/>
          </w:tcPr>
          <w:p w:rsidR="001D3AF6" w:rsidRDefault="00D80A01" w:rsidP="00DC1C53">
            <w:pPr>
              <w:rPr>
                <w:lang/>
              </w:rPr>
            </w:pPr>
            <w:r>
              <w:rPr>
                <w:lang/>
              </w:rPr>
              <w:t>803,33</w:t>
            </w:r>
          </w:p>
        </w:tc>
        <w:tc>
          <w:tcPr>
            <w:tcW w:w="1350" w:type="dxa"/>
          </w:tcPr>
          <w:p w:rsidR="001D3AF6" w:rsidRDefault="001D3AF6" w:rsidP="00DC1C53">
            <w:pPr>
              <w:rPr>
                <w:lang/>
              </w:rPr>
            </w:pPr>
          </w:p>
        </w:tc>
        <w:tc>
          <w:tcPr>
            <w:tcW w:w="1260" w:type="dxa"/>
          </w:tcPr>
          <w:p w:rsidR="001D3AF6" w:rsidRDefault="001D3AF6" w:rsidP="00DC1C53">
            <w:pPr>
              <w:rPr>
                <w:lang/>
              </w:rPr>
            </w:pPr>
          </w:p>
        </w:tc>
        <w:tc>
          <w:tcPr>
            <w:tcW w:w="1260" w:type="dxa"/>
          </w:tcPr>
          <w:p w:rsidR="001D3AF6" w:rsidRDefault="00D80A01" w:rsidP="00DC1C53">
            <w:pPr>
              <w:rPr>
                <w:lang/>
              </w:rPr>
            </w:pPr>
            <w:r>
              <w:rPr>
                <w:lang/>
              </w:rPr>
              <w:t>1900,19</w:t>
            </w:r>
          </w:p>
        </w:tc>
        <w:tc>
          <w:tcPr>
            <w:tcW w:w="1278" w:type="dxa"/>
          </w:tcPr>
          <w:p w:rsidR="001D3AF6" w:rsidRDefault="00D80A01" w:rsidP="00DC1C53">
            <w:pPr>
              <w:rPr>
                <w:lang/>
              </w:rPr>
            </w:pPr>
            <w:r>
              <w:rPr>
                <w:lang/>
              </w:rPr>
              <w:t>2338,271</w:t>
            </w:r>
          </w:p>
        </w:tc>
      </w:tr>
    </w:tbl>
    <w:p w:rsidR="001D3AF6" w:rsidRDefault="001D3AF6" w:rsidP="00DC1C53">
      <w:pPr>
        <w:rPr>
          <w:lang/>
        </w:rPr>
      </w:pPr>
    </w:p>
    <w:p w:rsidR="00F510FC" w:rsidRDefault="001142D4" w:rsidP="00DC1C53">
      <w:pPr>
        <w:rPr>
          <w:lang/>
        </w:rPr>
      </w:pPr>
      <w:r w:rsidRPr="001142D4">
        <w:rPr>
          <w:noProof/>
          <w:lang/>
        </w:rPr>
        <w:pict>
          <v:shape id="_x0000_s1029" type="#_x0000_t202" style="position:absolute;margin-left:376.5pt;margin-top:4.05pt;width:170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">
            <v:textbox style="mso-fit-shape-to-text:t">
              <w:txbxContent>
                <w:p w:rsidR="00B44111" w:rsidRDefault="00F510FC">
                  <w:r>
                    <w:t>T=450min   ; v=20</w:t>
                  </w:r>
                  <w:r w:rsidR="00B44111">
                    <w:t>-</w:t>
                  </w:r>
                  <w:r>
                    <w:t>40m/</w:t>
                  </w:r>
                  <w:proofErr w:type="gramStart"/>
                  <w:r>
                    <w:t>min</w:t>
                  </w:r>
                  <w:r w:rsidR="00B44111">
                    <w:t>(</w:t>
                  </w:r>
                  <w:proofErr w:type="gramEnd"/>
                  <w:r w:rsidR="00B44111">
                    <w:t>2.5-8)</w:t>
                  </w:r>
                </w:p>
                <w:p w:rsidR="00F510FC" w:rsidRDefault="00F510FC">
                  <w:r>
                    <w:t>k=0</w:t>
                  </w:r>
                  <w:proofErr w:type="gramStart"/>
                  <w:r>
                    <w:t>,85</w:t>
                  </w:r>
                  <w:proofErr w:type="gramEnd"/>
                  <w:r>
                    <w:t xml:space="preserve">         ;      n=4      ;     l=2,3m</w:t>
                  </w:r>
                </w:p>
              </w:txbxContent>
            </v:textbox>
          </v:shape>
        </w:pict>
      </w:r>
      <w:r w:rsidR="00F510FC">
        <w:rPr>
          <w:lang/>
        </w:rPr>
        <w:t>2.2. Proizvodnost uzdužnih spajača</w:t>
      </w:r>
    </w:p>
    <w:p w:rsidR="00F510FC" w:rsidRPr="00F510FC" w:rsidRDefault="00F510FC" w:rsidP="00DC1C53">
      <w:r>
        <w:rPr>
          <w:lang/>
        </w:rPr>
        <w:t>N</w:t>
      </w:r>
      <w:r>
        <w:rPr>
          <w:vertAlign w:val="subscript"/>
          <w:lang/>
        </w:rPr>
        <w:t>f</w:t>
      </w:r>
      <w:r>
        <w:rPr>
          <w:vertAlign w:val="superscript"/>
        </w:rPr>
        <w:t>"</w:t>
      </w:r>
      <w: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T*v*k</m:t>
            </m:r>
          </m:num>
          <m:den>
            <m:r>
              <w:rPr>
                <w:rFonts w:ascii="Cambria Math" w:hAnsi="Cambria Math"/>
              </w:rPr>
              <m:t>l*n</m:t>
            </m:r>
          </m:den>
        </m:f>
      </m:oMath>
      <w:r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450*36*0,85</m:t>
            </m:r>
          </m:num>
          <m:den>
            <m:r>
              <w:rPr>
                <w:rFonts w:ascii="Cambria Math" w:eastAsiaTheme="minorEastAsia" w:hAnsi="Cambria Math"/>
              </w:rPr>
              <m:t>2,3*4</m:t>
            </m:r>
          </m:den>
        </m:f>
      </m:oMath>
      <w:r>
        <w:rPr>
          <w:rFonts w:eastAsiaTheme="minorEastAsia"/>
        </w:rPr>
        <w:t>=</w:t>
      </w:r>
      <w:r w:rsidR="004F292B">
        <w:rPr>
          <w:rFonts w:eastAsiaTheme="minorEastAsia"/>
        </w:rPr>
        <w:t>1496,74</w:t>
      </w:r>
      <w:r w:rsidRPr="00F510FC">
        <w:rPr>
          <w:rFonts w:eastAsiaTheme="minorEastAsia"/>
          <w:sz w:val="18"/>
        </w:rPr>
        <w:t>formata/</w:t>
      </w:r>
      <w:proofErr w:type="spellStart"/>
      <w:r w:rsidRPr="00F510FC">
        <w:rPr>
          <w:rFonts w:eastAsiaTheme="minorEastAsia"/>
          <w:sz w:val="18"/>
        </w:rPr>
        <w:t>smeni</w:t>
      </w:r>
      <w:proofErr w:type="spellEnd"/>
    </w:p>
    <w:p w:rsidR="00DC1C53" w:rsidRDefault="00DC1C53" w:rsidP="009766EC">
      <w:pPr>
        <w:rPr>
          <w:lang/>
        </w:rPr>
      </w:pPr>
    </w:p>
    <w:p w:rsidR="006B3063" w:rsidRDefault="004F292B" w:rsidP="009766EC">
      <w:pPr>
        <w:rPr>
          <w:lang/>
        </w:rPr>
      </w:pPr>
      <w:r>
        <w:rPr>
          <w:lang/>
        </w:rPr>
        <w:t>N</w:t>
      </w:r>
      <w:r>
        <w:rPr>
          <w:rFonts w:cstheme="minorHAnsi"/>
          <w:vertAlign w:val="superscript"/>
        </w:rPr>
        <w:t>ꓕ</w:t>
      </w:r>
      <w:r>
        <w:rPr>
          <w:vertAlign w:val="subscript"/>
          <w:lang/>
        </w:rPr>
        <w:t>f</w:t>
      </w:r>
      <w: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T*v*k</m:t>
            </m:r>
          </m:num>
          <m:den>
            <m:r>
              <w:rPr>
                <w:rFonts w:ascii="Cambria Math" w:hAnsi="Cambria Math"/>
              </w:rPr>
              <m:t>l</m:t>
            </m:r>
          </m:den>
        </m:f>
      </m:oMath>
      <w:r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450*5,5*0,85</m:t>
            </m:r>
          </m:num>
          <m:den>
            <m:r>
              <w:rPr>
                <w:rFonts w:ascii="Cambria Math" w:eastAsiaTheme="minorEastAsia" w:hAnsi="Cambria Math"/>
              </w:rPr>
              <m:t>2,3</m:t>
            </m:r>
          </m:den>
        </m:f>
      </m:oMath>
      <w:r>
        <w:rPr>
          <w:rFonts w:eastAsiaTheme="minorEastAsia"/>
        </w:rPr>
        <w:t>=</w:t>
      </w:r>
      <w:r w:rsidR="00B44111">
        <w:rPr>
          <w:rFonts w:eastAsiaTheme="minorEastAsia"/>
        </w:rPr>
        <w:t>914,673</w:t>
      </w:r>
      <w:r w:rsidR="00B44111" w:rsidRPr="00F510FC">
        <w:rPr>
          <w:rFonts w:eastAsiaTheme="minorEastAsia"/>
          <w:sz w:val="18"/>
        </w:rPr>
        <w:t>formata/</w:t>
      </w:r>
      <w:proofErr w:type="spellStart"/>
      <w:r w:rsidR="00B44111" w:rsidRPr="00F510FC">
        <w:rPr>
          <w:rFonts w:eastAsiaTheme="minorEastAsia"/>
          <w:sz w:val="18"/>
        </w:rPr>
        <w:t>smeni</w:t>
      </w:r>
      <w:proofErr w:type="spellEnd"/>
    </w:p>
    <w:p w:rsidR="006B3063" w:rsidRDefault="006B3063" w:rsidP="009766EC">
      <w:pPr>
        <w:rPr>
          <w:lang/>
        </w:rPr>
      </w:pPr>
    </w:p>
    <w:p w:rsidR="00294A00" w:rsidRPr="006B3063" w:rsidRDefault="001142D4">
      <w:pPr>
        <w:rPr>
          <w:lang/>
        </w:rPr>
      </w:pPr>
      <w:r w:rsidRPr="001142D4">
        <w:rPr>
          <w:noProof/>
          <w:lang/>
        </w:rPr>
        <w:pict>
          <v:shape id="_x0000_s1030" type="#_x0000_t202" style="position:absolute;margin-left:362.5pt;margin-top:16.25pt;width:205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">
            <v:textbox style="mso-fit-shape-to-text:t">
              <w:txbxContent>
                <w:p w:rsidR="00377E4C" w:rsidRDefault="006B3063" w:rsidP="006B3063">
                  <w:pPr>
                    <w:spacing w:line="240" w:lineRule="auto"/>
                    <w:rPr>
                      <w:sz w:val="18"/>
                    </w:rPr>
                  </w:pPr>
                  <w:r>
                    <w:rPr>
                      <w:sz w:val="18"/>
                      <w:lang/>
                    </w:rPr>
                    <w:t>a</w:t>
                  </w:r>
                  <w:r>
                    <w:rPr>
                      <w:sz w:val="18"/>
                    </w:rPr>
                    <w:t>-</w:t>
                  </w:r>
                  <w:proofErr w:type="spellStart"/>
                  <w:r>
                    <w:rPr>
                      <w:sz w:val="18"/>
                    </w:rPr>
                    <w:t>brojformataodredjenedebljine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po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slojevima</w:t>
                  </w:r>
                  <w:proofErr w:type="spellEnd"/>
                  <w:r w:rsidR="00377E4C">
                    <w:rPr>
                      <w:sz w:val="18"/>
                    </w:rPr>
                    <w:t xml:space="preserve"> 4+1II5+1</w:t>
                  </w:r>
                  <w:r w:rsidR="004F292B">
                    <w:rPr>
                      <w:rFonts w:cstheme="minorHAnsi"/>
                      <w:vertAlign w:val="superscript"/>
                    </w:rPr>
                    <w:t>ꓕ</w:t>
                  </w:r>
                </w:p>
                <w:p w:rsidR="006B3063" w:rsidRDefault="006B3063" w:rsidP="006B3063">
                  <w:pPr>
                    <w:spacing w:line="240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n- </w:t>
                  </w:r>
                  <w:proofErr w:type="spellStart"/>
                  <w:r>
                    <w:rPr>
                      <w:sz w:val="18"/>
                    </w:rPr>
                    <w:t>brojslojeva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po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formatu</w:t>
                  </w:r>
                  <w:proofErr w:type="spellEnd"/>
                  <w:r>
                    <w:rPr>
                      <w:sz w:val="18"/>
                    </w:rPr>
                    <w:t xml:space="preserve"> (</w:t>
                  </w:r>
                  <w:proofErr w:type="spellStart"/>
                  <w:r>
                    <w:rPr>
                      <w:sz w:val="18"/>
                    </w:rPr>
                    <w:t>kom</w:t>
                  </w:r>
                  <w:proofErr w:type="spellEnd"/>
                  <w:r>
                    <w:rPr>
                      <w:sz w:val="18"/>
                    </w:rPr>
                    <w:t>)</w:t>
                  </w:r>
                </w:p>
                <w:p w:rsidR="006B3063" w:rsidRDefault="006B3063" w:rsidP="006B3063">
                  <w:pPr>
                    <w:spacing w:line="240" w:lineRule="auto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n</w:t>
                  </w:r>
                  <w:r>
                    <w:rPr>
                      <w:sz w:val="18"/>
                      <w:vertAlign w:val="subscript"/>
                    </w:rPr>
                    <w:t>ij</w:t>
                  </w:r>
                  <w:proofErr w:type="spellEnd"/>
                  <w:r>
                    <w:rPr>
                      <w:sz w:val="18"/>
                    </w:rPr>
                    <w:t xml:space="preserve"> - </w:t>
                  </w:r>
                  <w:proofErr w:type="spellStart"/>
                  <w:r>
                    <w:rPr>
                      <w:sz w:val="18"/>
                    </w:rPr>
                    <w:t>kolicinakomadnihfurniraodredjenedebljine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po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slojevima</w:t>
                  </w:r>
                  <w:proofErr w:type="spellEnd"/>
                </w:p>
                <w:p w:rsidR="006B3063" w:rsidRDefault="006B3063" w:rsidP="006B3063">
                  <w:pPr>
                    <w:spacing w:line="240" w:lineRule="auto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Q</w:t>
                  </w:r>
                  <w:r>
                    <w:rPr>
                      <w:sz w:val="18"/>
                      <w:vertAlign w:val="subscript"/>
                    </w:rPr>
                    <w:t>ij</w:t>
                  </w:r>
                  <w:proofErr w:type="spellEnd"/>
                  <w:proofErr w:type="gramStart"/>
                  <w:r>
                    <w:rPr>
                      <w:sz w:val="18"/>
                    </w:rPr>
                    <w:t xml:space="preserve">-  </w:t>
                  </w:r>
                  <w:proofErr w:type="spellStart"/>
                  <w:r>
                    <w:rPr>
                      <w:sz w:val="18"/>
                    </w:rPr>
                    <w:t>kolicinafurniraodredjenedebljinekojapripadaodredjenomsloju</w:t>
                  </w:r>
                  <w:proofErr w:type="spellEnd"/>
                  <w:proofErr w:type="gramEnd"/>
                </w:p>
                <w:p w:rsidR="00735175" w:rsidRDefault="006B3063" w:rsidP="006B3063">
                  <w:pPr>
                    <w:spacing w:line="240" w:lineRule="auto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b</w:t>
                  </w:r>
                  <w:r>
                    <w:rPr>
                      <w:sz w:val="18"/>
                      <w:vertAlign w:val="subscript"/>
                    </w:rPr>
                    <w:t>sr</w:t>
                  </w:r>
                  <w:proofErr w:type="spellEnd"/>
                  <w:r>
                    <w:rPr>
                      <w:sz w:val="18"/>
                    </w:rPr>
                    <w:t xml:space="preserve"> - </w:t>
                  </w:r>
                  <w:proofErr w:type="spellStart"/>
                  <w:r>
                    <w:rPr>
                      <w:sz w:val="18"/>
                    </w:rPr>
                    <w:t>sirinakoadnihfurnira</w:t>
                  </w:r>
                  <w:proofErr w:type="spellEnd"/>
                  <w:r>
                    <w:rPr>
                      <w:sz w:val="18"/>
                    </w:rPr>
                    <w:t xml:space="preserve"> (m)</w:t>
                  </w:r>
                  <w:r w:rsidR="00735175">
                    <w:rPr>
                      <w:sz w:val="18"/>
                    </w:rPr>
                    <w:t xml:space="preserve"> 1,3/5II2,3/6</w:t>
                  </w:r>
                  <w:r w:rsidR="004F292B">
                    <w:rPr>
                      <w:rFonts w:cstheme="minorHAnsi"/>
                      <w:vertAlign w:val="superscript"/>
                    </w:rPr>
                    <w:t>ꓕ</w:t>
                  </w:r>
                </w:p>
                <w:p w:rsidR="006B3063" w:rsidRDefault="006B3063" w:rsidP="006B3063">
                  <w:pPr>
                    <w:spacing w:line="240" w:lineRule="auto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s</w:t>
                  </w:r>
                  <w:r>
                    <w:rPr>
                      <w:sz w:val="18"/>
                      <w:vertAlign w:val="subscript"/>
                    </w:rPr>
                    <w:t>ij</w:t>
                  </w:r>
                  <w:proofErr w:type="spellEnd"/>
                  <w:r>
                    <w:rPr>
                      <w:sz w:val="18"/>
                    </w:rPr>
                    <w:t xml:space="preserve"> - </w:t>
                  </w:r>
                  <w:proofErr w:type="spellStart"/>
                  <w:r>
                    <w:rPr>
                      <w:sz w:val="18"/>
                    </w:rPr>
                    <w:t>debljinaodredjenogsloja</w:t>
                  </w:r>
                  <w:proofErr w:type="spellEnd"/>
                  <w:r>
                    <w:rPr>
                      <w:sz w:val="18"/>
                    </w:rPr>
                    <w:t xml:space="preserve"> (m)</w:t>
                  </w:r>
                </w:p>
                <w:p w:rsidR="006B3063" w:rsidRPr="006B3063" w:rsidRDefault="006B3063" w:rsidP="006B3063">
                  <w:pPr>
                    <w:spacing w:line="240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l - </w:t>
                  </w:r>
                  <w:proofErr w:type="spellStart"/>
                  <w:r>
                    <w:rPr>
                      <w:sz w:val="18"/>
                    </w:rPr>
                    <w:t>duzinakomadnogfurnira</w:t>
                  </w:r>
                  <w:proofErr w:type="spellEnd"/>
                  <w:r>
                    <w:rPr>
                      <w:sz w:val="18"/>
                    </w:rPr>
                    <w:t xml:space="preserve"> (m)</w:t>
                  </w:r>
                  <w:r w:rsidR="00735175">
                    <w:rPr>
                      <w:sz w:val="18"/>
                    </w:rPr>
                    <w:t xml:space="preserve"> 2,3</w:t>
                  </w:r>
                  <w:r w:rsidR="004F292B">
                    <w:rPr>
                      <w:sz w:val="18"/>
                    </w:rPr>
                    <w:t>m</w:t>
                  </w:r>
                </w:p>
              </w:txbxContent>
            </v:textbox>
          </v:shape>
        </w:pict>
      </w:r>
      <w:r w:rsidR="006B3063">
        <w:rPr>
          <w:lang/>
        </w:rPr>
        <w:t>2.3.  Izračunati broj formata A za sve debljine , posebno  za neparne i posebno za parne slojeve</w:t>
      </w:r>
    </w:p>
    <w:p w:rsidR="0086211B" w:rsidRDefault="00B82112">
      <w:r>
        <w:t>A</w:t>
      </w:r>
      <w:r>
        <w:rPr>
          <w:vertAlign w:val="superscript"/>
        </w:rPr>
        <w:t>II</w:t>
      </w:r>
      <w:r>
        <w:t>=</w:t>
      </w:r>
      <w:proofErr w:type="spellStart"/>
      <w:r>
        <w:rPr>
          <w:rFonts w:cstheme="minorHAnsi"/>
        </w:rPr>
        <w:t>Σ</w:t>
      </w:r>
      <w:r>
        <w:t>a</w:t>
      </w:r>
      <w:r>
        <w:rPr>
          <w:rFonts w:cstheme="minorHAnsi"/>
          <w:vertAlign w:val="superscript"/>
        </w:rPr>
        <w:t>II</w:t>
      </w:r>
      <w:r>
        <w:rPr>
          <w:rFonts w:cstheme="minorHAnsi"/>
          <w:vertAlign w:val="subscript"/>
        </w:rPr>
        <w:t>ij</w:t>
      </w:r>
      <w:proofErr w:type="spellEnd"/>
      <w:r w:rsidR="0086211B">
        <w:t xml:space="preserve">= </w:t>
      </w:r>
      <w:bookmarkStart w:id="2" w:name="_Hlk37969240"/>
      <w:r w:rsidR="00377724">
        <w:t>1.466.336,69</w:t>
      </w:r>
      <w:bookmarkEnd w:id="2"/>
    </w:p>
    <w:p w:rsidR="0086211B" w:rsidRPr="00377724" w:rsidRDefault="00B82112">
      <w:r>
        <w:t>A</w:t>
      </w:r>
      <w:bookmarkStart w:id="3" w:name="_Hlk37969073"/>
      <w:r>
        <w:rPr>
          <w:rFonts w:cstheme="minorHAnsi"/>
          <w:vertAlign w:val="superscript"/>
        </w:rPr>
        <w:t>ꓕ</w:t>
      </w:r>
      <w:r w:rsidR="0086211B">
        <w:rPr>
          <w:vertAlign w:val="superscript"/>
        </w:rPr>
        <w:t>=</w:t>
      </w:r>
      <w:bookmarkEnd w:id="3"/>
      <w:proofErr w:type="spellStart"/>
      <w:r w:rsidR="0086211B" w:rsidRPr="0086211B">
        <w:t>Σa</w:t>
      </w:r>
      <w:r w:rsidR="0086211B">
        <w:rPr>
          <w:rFonts w:cstheme="minorHAnsi"/>
          <w:vertAlign w:val="superscript"/>
        </w:rPr>
        <w:t>ꓕ</w:t>
      </w:r>
      <w:r w:rsidR="0086211B" w:rsidRPr="0086211B">
        <w:rPr>
          <w:vertAlign w:val="subscript"/>
        </w:rPr>
        <w:t>ij</w:t>
      </w:r>
      <w:proofErr w:type="spellEnd"/>
      <w:r w:rsidR="0086211B">
        <w:t>=</w:t>
      </w:r>
      <w:r w:rsidR="001142D4" w:rsidRPr="001142D4">
        <w:rPr>
          <w:rFonts w:eastAsiaTheme="minorEastAsia"/>
          <w:noProof/>
        </w:rPr>
        <w:pict>
          <v:shape id="_x0000_s1031" type="#_x0000_t202" style="position:absolute;margin-left:154pt;margin-top:28.7pt;width:205pt;height:18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bXJwIAAEw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">
            <v:textbox>
              <w:txbxContent>
                <w:p w:rsidR="007B52E9" w:rsidRDefault="007B52E9" w:rsidP="007B52E9">
                  <w:pPr>
                    <w:rPr>
                      <w:rFonts w:eastAsiaTheme="minorEastAsia"/>
                    </w:rPr>
                  </w:pPr>
                  <w:r>
                    <w:t>a</w:t>
                  </w:r>
                  <w:r w:rsidRPr="007B52E9">
                    <w:rPr>
                      <w:vertAlign w:val="subscript"/>
                    </w:rPr>
                    <w:t>1</w:t>
                  </w:r>
                  <w:r w:rsidRPr="007B52E9">
                    <w:rPr>
                      <w:rFonts w:cstheme="minorHAnsi"/>
                    </w:rPr>
                    <w:t>"</w:t>
                  </w:r>
                  <w:r>
                    <w:rPr>
                      <w:vertAlign w:val="subscript"/>
                    </w:rPr>
                    <w:t>ij</w:t>
                  </w:r>
                  <w:r>
                    <w:t>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nij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 n+1</m:t>
                        </m:r>
                      </m:den>
                    </m:f>
                  </m:oMath>
                  <w:r>
                    <w:rPr>
                      <w:rFonts w:eastAsiaTheme="minorEastAsia"/>
                    </w:rPr>
                    <w:t>=488.831,86</w:t>
                  </w:r>
                  <w:proofErr w:type="spellStart"/>
                  <w:r w:rsidR="005D3945" w:rsidRPr="005D3945">
                    <w:rPr>
                      <w:rFonts w:eastAsiaTheme="minorEastAsia"/>
                      <w:sz w:val="18"/>
                      <w:szCs w:val="18"/>
                    </w:rPr>
                    <w:t>formata</w:t>
                  </w:r>
                  <w:proofErr w:type="spellEnd"/>
                </w:p>
                <w:p w:rsidR="007B52E9" w:rsidRDefault="007B52E9" w:rsidP="007B52E9">
                  <w:pPr>
                    <w:rPr>
                      <w:rFonts w:eastAsiaTheme="minorEastAsia"/>
                    </w:rPr>
                  </w:pPr>
                  <w:r>
                    <w:t>a</w:t>
                  </w:r>
                  <w:r>
                    <w:rPr>
                      <w:vertAlign w:val="subscript"/>
                    </w:rPr>
                    <w:t>2</w:t>
                  </w:r>
                  <w:r w:rsidRPr="007B52E9">
                    <w:rPr>
                      <w:rFonts w:cstheme="minorHAnsi"/>
                    </w:rPr>
                    <w:t>"</w:t>
                  </w:r>
                  <w:r>
                    <w:rPr>
                      <w:vertAlign w:val="subscript"/>
                    </w:rPr>
                    <w:t>ij</w:t>
                  </w:r>
                  <w:r>
                    <w:t>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nij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 n+1</m:t>
                        </m:r>
                      </m:den>
                    </m:f>
                  </m:oMath>
                  <w:r>
                    <w:rPr>
                      <w:rFonts w:eastAsiaTheme="minorEastAsia"/>
                    </w:rPr>
                    <w:t>=488.736,02</w:t>
                  </w:r>
                  <w:proofErr w:type="spellStart"/>
                  <w:r w:rsidR="005D3945" w:rsidRPr="005D3945">
                    <w:rPr>
                      <w:rFonts w:eastAsiaTheme="minorEastAsia"/>
                      <w:sz w:val="18"/>
                      <w:szCs w:val="18"/>
                    </w:rPr>
                    <w:t>formata</w:t>
                  </w:r>
                  <w:proofErr w:type="spellEnd"/>
                </w:p>
                <w:p w:rsidR="007B52E9" w:rsidRPr="007B52E9" w:rsidRDefault="007B52E9" w:rsidP="007B52E9">
                  <w:pPr>
                    <w:rPr>
                      <w:rFonts w:eastAsiaTheme="minorEastAsia"/>
                    </w:rPr>
                  </w:pPr>
                  <w:r>
                    <w:t>a</w:t>
                  </w:r>
                  <w:r>
                    <w:rPr>
                      <w:vertAlign w:val="subscript"/>
                    </w:rPr>
                    <w:t>3</w:t>
                  </w:r>
                  <w:r w:rsidRPr="007B52E9">
                    <w:rPr>
                      <w:rFonts w:cstheme="minorHAnsi"/>
                    </w:rPr>
                    <w:t>"</w:t>
                  </w:r>
                  <w:r>
                    <w:rPr>
                      <w:vertAlign w:val="subscript"/>
                    </w:rPr>
                    <w:t>ij</w:t>
                  </w:r>
                  <w:r>
                    <w:t>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nij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 n+1</m:t>
                        </m:r>
                      </m:den>
                    </m:f>
                  </m:oMath>
                  <w:r>
                    <w:rPr>
                      <w:rFonts w:eastAsiaTheme="minorEastAsia"/>
                    </w:rPr>
                    <w:t>=488.768,81</w:t>
                  </w:r>
                  <w:proofErr w:type="spellStart"/>
                  <w:r w:rsidR="005D3945" w:rsidRPr="005D3945">
                    <w:rPr>
                      <w:rFonts w:eastAsiaTheme="minorEastAsia"/>
                      <w:sz w:val="18"/>
                      <w:szCs w:val="18"/>
                    </w:rPr>
                    <w:t>formata</w:t>
                  </w:r>
                  <w:proofErr w:type="spellEnd"/>
                </w:p>
                <w:p w:rsidR="007B52E9" w:rsidRDefault="007B52E9" w:rsidP="007B52E9">
                  <w:pPr>
                    <w:rPr>
                      <w:rFonts w:eastAsiaTheme="minorEastAsia"/>
                    </w:rPr>
                  </w:pPr>
                  <w:r>
                    <w:t>a</w:t>
                  </w:r>
                  <w:r w:rsidRPr="007B52E9">
                    <w:rPr>
                      <w:vertAlign w:val="subscript"/>
                    </w:rPr>
                    <w:t>1</w:t>
                  </w:r>
                  <w:r w:rsidRPr="007B52E9">
                    <w:rPr>
                      <w:rFonts w:cstheme="minorHAnsi"/>
                      <w:vertAlign w:val="superscript"/>
                    </w:rPr>
                    <w:t>ꓕ</w:t>
                  </w:r>
                  <w:r>
                    <w:rPr>
                      <w:vertAlign w:val="subscript"/>
                    </w:rPr>
                    <w:t>ij</w:t>
                  </w:r>
                  <w:r>
                    <w:t>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nij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 n+1</m:t>
                        </m:r>
                      </m:den>
                    </m:f>
                  </m:oMath>
                  <w:r>
                    <w:rPr>
                      <w:rFonts w:eastAsiaTheme="minorEastAsia"/>
                    </w:rPr>
                    <w:t>=138.052,93</w:t>
                  </w:r>
                  <w:proofErr w:type="spellStart"/>
                  <w:r w:rsidR="005D3945" w:rsidRPr="005D3945">
                    <w:rPr>
                      <w:rFonts w:eastAsiaTheme="minorEastAsia"/>
                      <w:sz w:val="18"/>
                      <w:szCs w:val="18"/>
                    </w:rPr>
                    <w:t>formata</w:t>
                  </w:r>
                  <w:proofErr w:type="spellEnd"/>
                </w:p>
                <w:p w:rsidR="007B52E9" w:rsidRDefault="007B52E9" w:rsidP="007B52E9">
                  <w:pPr>
                    <w:rPr>
                      <w:rFonts w:eastAsiaTheme="minorEastAsia"/>
                    </w:rPr>
                  </w:pPr>
                  <w:r>
                    <w:t>a</w:t>
                  </w:r>
                  <w:r>
                    <w:rPr>
                      <w:vertAlign w:val="subscript"/>
                    </w:rPr>
                    <w:t>2</w:t>
                  </w:r>
                  <w:r w:rsidRPr="007B52E9">
                    <w:rPr>
                      <w:rFonts w:cstheme="minorHAnsi"/>
                      <w:vertAlign w:val="superscript"/>
                    </w:rPr>
                    <w:t>ꓕ</w:t>
                  </w:r>
                  <w:r>
                    <w:rPr>
                      <w:vertAlign w:val="subscript"/>
                    </w:rPr>
                    <w:t>ij</w:t>
                  </w:r>
                  <w:r>
                    <w:t>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nij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 n+1</m:t>
                        </m:r>
                      </m:den>
                    </m:f>
                  </m:oMath>
                  <w:r>
                    <w:rPr>
                      <w:rFonts w:eastAsiaTheme="minorEastAsia"/>
                    </w:rPr>
                    <w:t>=138.153,94</w:t>
                  </w:r>
                  <w:proofErr w:type="spellStart"/>
                  <w:r w:rsidR="005D3945" w:rsidRPr="005D3945">
                    <w:rPr>
                      <w:rFonts w:eastAsiaTheme="minorEastAsia"/>
                      <w:sz w:val="18"/>
                      <w:szCs w:val="18"/>
                    </w:rPr>
                    <w:t>formata</w:t>
                  </w:r>
                  <w:proofErr w:type="spellEnd"/>
                </w:p>
                <w:p w:rsidR="007B52E9" w:rsidRDefault="007B52E9" w:rsidP="007B52E9">
                  <w:pPr>
                    <w:rPr>
                      <w:rFonts w:eastAsiaTheme="minorEastAsia"/>
                    </w:rPr>
                  </w:pPr>
                  <w:r>
                    <w:t>a</w:t>
                  </w:r>
                  <w:r>
                    <w:rPr>
                      <w:vertAlign w:val="subscript"/>
                    </w:rPr>
                    <w:t>3</w:t>
                  </w:r>
                  <w:r w:rsidRPr="007B52E9">
                    <w:rPr>
                      <w:rFonts w:cstheme="minorHAnsi"/>
                      <w:vertAlign w:val="superscript"/>
                    </w:rPr>
                    <w:t>ꓕ</w:t>
                  </w:r>
                  <w:r>
                    <w:rPr>
                      <w:vertAlign w:val="subscript"/>
                    </w:rPr>
                    <w:t>ij</w:t>
                  </w:r>
                  <w:r>
                    <w:t>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nij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 xml:space="preserve"> n+1</m:t>
                        </m:r>
                      </m:den>
                    </m:f>
                  </m:oMath>
                  <w:r>
                    <w:rPr>
                      <w:rFonts w:eastAsiaTheme="minorEastAsia"/>
                    </w:rPr>
                    <w:t>=</w:t>
                  </w:r>
                  <w:r w:rsidR="00377724">
                    <w:rPr>
                      <w:rFonts w:eastAsiaTheme="minorEastAsia"/>
                    </w:rPr>
                    <w:t>138.130,37</w:t>
                  </w:r>
                  <w:r w:rsidR="005D3945" w:rsidRPr="005D3945">
                    <w:rPr>
                      <w:rFonts w:eastAsiaTheme="minorEastAsia"/>
                      <w:sz w:val="18"/>
                      <w:szCs w:val="18"/>
                    </w:rPr>
                    <w:t>formata</w:t>
                  </w:r>
                </w:p>
                <w:p w:rsidR="007B52E9" w:rsidRDefault="007B52E9" w:rsidP="007B52E9">
                  <w:pPr>
                    <w:rPr>
                      <w:rFonts w:eastAsiaTheme="minorEastAsia"/>
                    </w:rPr>
                  </w:pPr>
                </w:p>
                <w:p w:rsidR="007B52E9" w:rsidRDefault="007B52E9"/>
              </w:txbxContent>
            </v:textbox>
          </v:shape>
        </w:pict>
      </w:r>
      <w:r w:rsidR="00377724">
        <w:t xml:space="preserve"> 414.337,24</w:t>
      </w:r>
    </w:p>
    <w:p w:rsidR="0086211B" w:rsidRDefault="0086211B">
      <w:pPr>
        <w:rPr>
          <w:rFonts w:eastAsiaTheme="minorEastAsia"/>
        </w:rPr>
      </w:pPr>
      <w:r w:rsidRPr="00377E4C">
        <w:rPr>
          <w:rFonts w:eastAsiaTheme="minorEastAsia"/>
        </w:rPr>
        <w:t>n</w:t>
      </w:r>
      <w:r w:rsidR="00377E4C" w:rsidRPr="00377E4C">
        <w:rPr>
          <w:rFonts w:eastAsiaTheme="minorEastAsia"/>
          <w:vertAlign w:val="subscript"/>
        </w:rPr>
        <w:t>1</w:t>
      </w:r>
      <w:r w:rsidR="00377E4C">
        <w:rPr>
          <w:rFonts w:eastAsiaTheme="minorEastAsia"/>
        </w:rPr>
        <w:t>"</w:t>
      </w:r>
      <w:r w:rsidR="00377E4C">
        <w:rPr>
          <w:rFonts w:eastAsiaTheme="minorEastAsia"/>
          <w:vertAlign w:val="subscript"/>
        </w:rPr>
        <w:t>ij</w:t>
      </w:r>
      <w:r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Qij</m:t>
            </m:r>
          </m:num>
          <m:den>
            <m:r>
              <w:rPr>
                <w:rFonts w:ascii="Cambria Math" w:eastAsiaTheme="minorEastAsia" w:hAnsi="Cambria Math"/>
              </w:rPr>
              <m:t>bsr*sij*l</m:t>
            </m:r>
          </m:den>
        </m:f>
      </m:oMath>
      <w:r>
        <w:rPr>
          <w:rFonts w:eastAsiaTheme="minorEastAsia"/>
        </w:rPr>
        <w:t>=</w:t>
      </w:r>
      <w:r w:rsidR="00377E4C">
        <w:rPr>
          <w:rFonts w:eastAsiaTheme="minorEastAsia"/>
        </w:rPr>
        <w:t>2.444.</w:t>
      </w:r>
      <w:r w:rsidR="007B52E9">
        <w:rPr>
          <w:rFonts w:eastAsiaTheme="minorEastAsia"/>
        </w:rPr>
        <w:t>159,31</w:t>
      </w:r>
      <w:r w:rsidR="005D3945" w:rsidRPr="005D3945">
        <w:rPr>
          <w:rFonts w:eastAsiaTheme="minorEastAsia"/>
          <w:sz w:val="18"/>
          <w:szCs w:val="18"/>
        </w:rPr>
        <w:t>kom</w:t>
      </w:r>
    </w:p>
    <w:p w:rsidR="00377E4C" w:rsidRDefault="00377E4C" w:rsidP="00377E4C">
      <w:pPr>
        <w:rPr>
          <w:rFonts w:eastAsiaTheme="minorEastAsia"/>
        </w:rPr>
      </w:pPr>
      <w:r w:rsidRPr="00377E4C">
        <w:rPr>
          <w:rFonts w:eastAsiaTheme="minorEastAsia"/>
        </w:rPr>
        <w:t>n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"</w:t>
      </w:r>
      <w:r>
        <w:rPr>
          <w:rFonts w:eastAsiaTheme="minorEastAsia"/>
          <w:vertAlign w:val="subscript"/>
        </w:rPr>
        <w:t>ij</w:t>
      </w:r>
      <w:r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Qij</m:t>
            </m:r>
          </m:num>
          <m:den>
            <m:r>
              <w:rPr>
                <w:rFonts w:ascii="Cambria Math" w:eastAsiaTheme="minorEastAsia" w:hAnsi="Cambria Math"/>
              </w:rPr>
              <m:t>bsr*sij*l</m:t>
            </m:r>
          </m:den>
        </m:f>
      </m:oMath>
      <w:r>
        <w:rPr>
          <w:rFonts w:eastAsiaTheme="minorEastAsia"/>
        </w:rPr>
        <w:t>=</w:t>
      </w:r>
      <w:r w:rsidR="007B52E9">
        <w:rPr>
          <w:rFonts w:eastAsiaTheme="minorEastAsia"/>
        </w:rPr>
        <w:t>2.443.680,12</w:t>
      </w:r>
      <w:r w:rsidR="005D3945" w:rsidRPr="005D3945">
        <w:rPr>
          <w:rFonts w:eastAsiaTheme="minorEastAsia"/>
          <w:sz w:val="18"/>
          <w:szCs w:val="18"/>
        </w:rPr>
        <w:t>kom</w:t>
      </w:r>
    </w:p>
    <w:p w:rsidR="00377E4C" w:rsidRDefault="00377E4C" w:rsidP="00377E4C">
      <w:pPr>
        <w:rPr>
          <w:rFonts w:eastAsiaTheme="minorEastAsia"/>
        </w:rPr>
      </w:pPr>
      <w:r w:rsidRPr="00377E4C">
        <w:rPr>
          <w:rFonts w:eastAsiaTheme="minorEastAsia"/>
        </w:rPr>
        <w:t>n</w:t>
      </w:r>
      <w:r>
        <w:rPr>
          <w:rFonts w:eastAsiaTheme="minorEastAsia"/>
          <w:vertAlign w:val="subscript"/>
        </w:rPr>
        <w:t>3</w:t>
      </w:r>
      <w:r>
        <w:rPr>
          <w:rFonts w:eastAsiaTheme="minorEastAsia"/>
        </w:rPr>
        <w:t>"</w:t>
      </w:r>
      <w:r>
        <w:rPr>
          <w:rFonts w:eastAsiaTheme="minorEastAsia"/>
          <w:vertAlign w:val="subscript"/>
        </w:rPr>
        <w:t>ij</w:t>
      </w:r>
      <w:r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Qij</m:t>
            </m:r>
          </m:num>
          <m:den>
            <m:r>
              <w:rPr>
                <w:rFonts w:ascii="Cambria Math" w:eastAsiaTheme="minorEastAsia" w:hAnsi="Cambria Math"/>
              </w:rPr>
              <m:t>bsr*sij*l</m:t>
            </m:r>
          </m:den>
        </m:f>
      </m:oMath>
      <w:r>
        <w:rPr>
          <w:rFonts w:eastAsiaTheme="minorEastAsia"/>
        </w:rPr>
        <w:t>=</w:t>
      </w:r>
      <w:r w:rsidR="007B52E9">
        <w:rPr>
          <w:rFonts w:eastAsiaTheme="minorEastAsia"/>
        </w:rPr>
        <w:t>2.443.844,06</w:t>
      </w:r>
      <w:r w:rsidR="005D3945" w:rsidRPr="005D3945">
        <w:rPr>
          <w:rFonts w:eastAsiaTheme="minorEastAsia"/>
          <w:sz w:val="18"/>
          <w:szCs w:val="18"/>
        </w:rPr>
        <w:t>kom</w:t>
      </w:r>
    </w:p>
    <w:p w:rsidR="00377E4C" w:rsidRDefault="00377E4C" w:rsidP="00377E4C">
      <w:pPr>
        <w:rPr>
          <w:rFonts w:eastAsiaTheme="minorEastAsia"/>
        </w:rPr>
      </w:pPr>
      <w:r w:rsidRPr="00377E4C">
        <w:rPr>
          <w:rFonts w:eastAsiaTheme="minorEastAsia"/>
        </w:rPr>
        <w:t>n</w:t>
      </w:r>
      <w:r w:rsidRPr="00377E4C">
        <w:rPr>
          <w:rFonts w:eastAsiaTheme="minorEastAsia"/>
          <w:vertAlign w:val="subscript"/>
        </w:rPr>
        <w:t>1</w:t>
      </w:r>
      <w:r w:rsidRPr="00377E4C">
        <w:rPr>
          <w:rFonts w:eastAsiaTheme="minorEastAsia" w:cstheme="minorHAnsi"/>
          <w:vertAlign w:val="superscript"/>
        </w:rPr>
        <w:t>ꓕ</w:t>
      </w:r>
      <w:r>
        <w:rPr>
          <w:rFonts w:eastAsiaTheme="minorEastAsia"/>
          <w:vertAlign w:val="subscript"/>
        </w:rPr>
        <w:t>ij</w:t>
      </w:r>
      <w:r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Qij</m:t>
            </m:r>
          </m:num>
          <m:den>
            <m:r>
              <w:rPr>
                <w:rFonts w:ascii="Cambria Math" w:eastAsiaTheme="minorEastAsia" w:hAnsi="Cambria Math"/>
              </w:rPr>
              <m:t>bsr*sij*l</m:t>
            </m:r>
          </m:den>
        </m:f>
      </m:oMath>
      <w:r>
        <w:rPr>
          <w:rFonts w:eastAsiaTheme="minorEastAsia"/>
        </w:rPr>
        <w:t>=</w:t>
      </w:r>
      <w:r w:rsidR="007B52E9" w:rsidRPr="000E3333">
        <w:rPr>
          <w:rFonts w:eastAsiaTheme="minorEastAsia"/>
          <w:color w:val="FF0000"/>
        </w:rPr>
        <w:t>828.317</w:t>
      </w:r>
      <w:proofErr w:type="gramStart"/>
      <w:r w:rsidR="007B52E9" w:rsidRPr="000E3333">
        <w:rPr>
          <w:rFonts w:eastAsiaTheme="minorEastAsia"/>
          <w:color w:val="FF0000"/>
        </w:rPr>
        <w:t>,58</w:t>
      </w:r>
      <w:r w:rsidR="005D3945" w:rsidRPr="000E3333">
        <w:rPr>
          <w:rFonts w:eastAsiaTheme="minorEastAsia"/>
          <w:color w:val="FF0000"/>
          <w:sz w:val="18"/>
          <w:szCs w:val="18"/>
        </w:rPr>
        <w:t>kom</w:t>
      </w:r>
      <w:proofErr w:type="gramEnd"/>
    </w:p>
    <w:p w:rsidR="00377E4C" w:rsidRDefault="00377E4C" w:rsidP="00377E4C">
      <w:pPr>
        <w:rPr>
          <w:rFonts w:eastAsiaTheme="minorEastAsia"/>
        </w:rPr>
      </w:pPr>
      <w:r w:rsidRPr="00377E4C">
        <w:rPr>
          <w:rFonts w:eastAsiaTheme="minorEastAsia"/>
        </w:rPr>
        <w:t>n</w:t>
      </w:r>
      <w:r>
        <w:rPr>
          <w:rFonts w:eastAsiaTheme="minorEastAsia"/>
          <w:vertAlign w:val="subscript"/>
        </w:rPr>
        <w:t>2</w:t>
      </w:r>
      <w:r w:rsidRPr="00377E4C">
        <w:rPr>
          <w:rFonts w:eastAsiaTheme="minorEastAsia" w:cstheme="minorHAnsi"/>
          <w:vertAlign w:val="superscript"/>
        </w:rPr>
        <w:t>ꓕ</w:t>
      </w:r>
      <w:r>
        <w:rPr>
          <w:rFonts w:eastAsiaTheme="minorEastAsia"/>
          <w:vertAlign w:val="subscript"/>
        </w:rPr>
        <w:t>ij</w:t>
      </w:r>
      <w:r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Qij</m:t>
            </m:r>
          </m:num>
          <m:den>
            <m:r>
              <w:rPr>
                <w:rFonts w:ascii="Cambria Math" w:eastAsiaTheme="minorEastAsia" w:hAnsi="Cambria Math"/>
              </w:rPr>
              <m:t>bsr*sij*l</m:t>
            </m:r>
          </m:den>
        </m:f>
      </m:oMath>
      <w:r>
        <w:rPr>
          <w:rFonts w:eastAsiaTheme="minorEastAsia"/>
        </w:rPr>
        <w:t>=</w:t>
      </w:r>
      <w:r w:rsidR="007B52E9" w:rsidRPr="000E3333">
        <w:rPr>
          <w:rFonts w:eastAsiaTheme="minorEastAsia"/>
          <w:color w:val="FF0000"/>
        </w:rPr>
        <w:t>828.923</w:t>
      </w:r>
      <w:proofErr w:type="gramStart"/>
      <w:r w:rsidR="007B52E9" w:rsidRPr="000E3333">
        <w:rPr>
          <w:rFonts w:eastAsiaTheme="minorEastAsia"/>
          <w:color w:val="FF0000"/>
        </w:rPr>
        <w:t>,67</w:t>
      </w:r>
      <w:r w:rsidR="005D3945" w:rsidRPr="000E3333">
        <w:rPr>
          <w:rFonts w:eastAsiaTheme="minorEastAsia"/>
          <w:color w:val="FF0000"/>
          <w:sz w:val="18"/>
          <w:szCs w:val="18"/>
        </w:rPr>
        <w:t>kom</w:t>
      </w:r>
      <w:proofErr w:type="gramEnd"/>
    </w:p>
    <w:p w:rsidR="000C2149" w:rsidRDefault="00377E4C">
      <w:pPr>
        <w:rPr>
          <w:rFonts w:eastAsiaTheme="minorEastAsia"/>
        </w:rPr>
      </w:pPr>
      <w:r w:rsidRPr="00377E4C">
        <w:rPr>
          <w:rFonts w:eastAsiaTheme="minorEastAsia"/>
        </w:rPr>
        <w:t>n</w:t>
      </w:r>
      <w:r>
        <w:rPr>
          <w:rFonts w:eastAsiaTheme="minorEastAsia"/>
          <w:vertAlign w:val="subscript"/>
        </w:rPr>
        <w:t>3</w:t>
      </w:r>
      <w:r w:rsidRPr="00377E4C">
        <w:rPr>
          <w:rFonts w:eastAsiaTheme="minorEastAsia" w:cstheme="minorHAnsi"/>
          <w:vertAlign w:val="superscript"/>
        </w:rPr>
        <w:t>ꓕ</w:t>
      </w:r>
      <w:r>
        <w:rPr>
          <w:rFonts w:eastAsiaTheme="minorEastAsia"/>
          <w:vertAlign w:val="subscript"/>
        </w:rPr>
        <w:t>ij</w:t>
      </w:r>
      <w:r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Qij</m:t>
            </m:r>
          </m:num>
          <m:den>
            <m:r>
              <w:rPr>
                <w:rFonts w:ascii="Cambria Math" w:eastAsiaTheme="minorEastAsia" w:hAnsi="Cambria Math"/>
              </w:rPr>
              <m:t>bsr*sij*l</m:t>
            </m:r>
          </m:den>
        </m:f>
      </m:oMath>
      <w:r>
        <w:rPr>
          <w:rFonts w:eastAsiaTheme="minorEastAsia"/>
        </w:rPr>
        <w:t>=</w:t>
      </w:r>
      <w:r w:rsidR="007B52E9" w:rsidRPr="000E3333">
        <w:rPr>
          <w:rFonts w:eastAsiaTheme="minorEastAsia"/>
          <w:color w:val="FF0000"/>
        </w:rPr>
        <w:t>828.782</w:t>
      </w:r>
      <w:proofErr w:type="gramStart"/>
      <w:r w:rsidR="007B52E9" w:rsidRPr="000E3333">
        <w:rPr>
          <w:rFonts w:eastAsiaTheme="minorEastAsia"/>
          <w:color w:val="FF0000"/>
        </w:rPr>
        <w:t>,25</w:t>
      </w:r>
      <w:r w:rsidR="005D3945" w:rsidRPr="000E3333">
        <w:rPr>
          <w:rFonts w:eastAsiaTheme="minorEastAsia"/>
          <w:color w:val="FF0000"/>
          <w:sz w:val="18"/>
          <w:szCs w:val="18"/>
        </w:rPr>
        <w:t>kom</w:t>
      </w:r>
      <w:bookmarkStart w:id="4" w:name="_GoBack"/>
      <w:bookmarkEnd w:id="4"/>
      <w:proofErr w:type="gramEnd"/>
    </w:p>
    <w:p w:rsidR="000C2149" w:rsidRDefault="000C2149">
      <w:pPr>
        <w:rPr>
          <w:rFonts w:eastAsiaTheme="minorEastAsia"/>
        </w:rPr>
      </w:pPr>
    </w:p>
    <w:p w:rsidR="000C2149" w:rsidRDefault="000C2149">
      <w:pPr>
        <w:rPr>
          <w:rFonts w:eastAsiaTheme="minorEastAsia"/>
          <w:lang/>
        </w:rPr>
      </w:pPr>
      <w:r>
        <w:rPr>
          <w:rFonts w:eastAsiaTheme="minorEastAsia"/>
        </w:rPr>
        <w:t xml:space="preserve">2.4. </w:t>
      </w:r>
      <w:proofErr w:type="spellStart"/>
      <w:r>
        <w:rPr>
          <w:rFonts w:eastAsiaTheme="minorEastAsia"/>
        </w:rPr>
        <w:t>potrebanbroj</w:t>
      </w:r>
      <w:proofErr w:type="spellEnd"/>
      <w:r>
        <w:rPr>
          <w:rFonts w:eastAsiaTheme="minorEastAsia"/>
          <w:lang/>
        </w:rPr>
        <w:t xml:space="preserve">mašina za </w:t>
      </w:r>
      <w:r w:rsidR="00B44111">
        <w:rPr>
          <w:rFonts w:eastAsiaTheme="minorEastAsia"/>
          <w:lang/>
        </w:rPr>
        <w:t xml:space="preserve">poprecno </w:t>
      </w:r>
      <w:r>
        <w:rPr>
          <w:rFonts w:eastAsiaTheme="minorEastAsia"/>
          <w:lang/>
        </w:rPr>
        <w:t xml:space="preserve">spajanje </w:t>
      </w:r>
    </w:p>
    <w:p w:rsidR="000C2149" w:rsidRDefault="000C2149">
      <w:pPr>
        <w:rPr>
          <w:rFonts w:eastAsiaTheme="minorEastAsia" w:cstheme="minorHAnsi"/>
        </w:rPr>
      </w:pPr>
      <w:r>
        <w:rPr>
          <w:rFonts w:eastAsiaTheme="minorEastAsia"/>
          <w:lang/>
        </w:rPr>
        <w:t>N</w:t>
      </w:r>
      <w:r w:rsidRPr="000C2149">
        <w:rPr>
          <w:rFonts w:eastAsiaTheme="minorEastAsia" w:cstheme="minorHAnsi"/>
          <w:vertAlign w:val="superscript"/>
          <w:lang/>
        </w:rPr>
        <w:t>ꓕ</w:t>
      </w:r>
      <w:r>
        <w:rPr>
          <w:rFonts w:eastAsiaTheme="minorEastAsia" w:cstheme="minorHAnsi"/>
        </w:rPr>
        <w:t>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Cambria Math"/>
                  </w:rPr>
                  <m:t>ꓕ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N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 w:cs="Cambria Math"/>
                      </w:rPr>
                      <m:t>ꓕ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</w:rPr>
                  <m:t>*b*c</m:t>
                </m:r>
              </m:e>
              <m:sup/>
            </m:sSup>
          </m:den>
        </m:f>
      </m:oMath>
      <w:r>
        <w:rPr>
          <w:rFonts w:eastAsiaTheme="minorEastAsia" w:cstheme="minorHAnsi"/>
        </w:rPr>
        <w:t>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</w:rPr>
              <m:t>414.337,24</m:t>
            </m:r>
          </m:num>
          <m:den>
            <m:r>
              <w:rPr>
                <w:rFonts w:ascii="Cambria Math" w:eastAsiaTheme="minorEastAsia" w:hAnsi="Cambria Math" w:cstheme="minorHAnsi"/>
              </w:rPr>
              <m:t>914,673*260*2</m:t>
            </m:r>
          </m:den>
        </m:f>
      </m:oMath>
      <w:r w:rsidR="00B44111">
        <w:rPr>
          <w:rFonts w:eastAsiaTheme="minorEastAsia" w:cstheme="minorHAnsi"/>
        </w:rPr>
        <w:t>=</w:t>
      </w:r>
      <w:r w:rsidR="00B44111" w:rsidRPr="000E3333">
        <w:rPr>
          <w:rFonts w:eastAsiaTheme="minorEastAsia" w:cstheme="minorHAnsi"/>
          <w:color w:val="FF0000"/>
        </w:rPr>
        <w:t>0</w:t>
      </w:r>
      <w:proofErr w:type="gramStart"/>
      <w:r w:rsidR="00B44111" w:rsidRPr="000E3333">
        <w:rPr>
          <w:rFonts w:eastAsiaTheme="minorEastAsia" w:cstheme="minorHAnsi"/>
          <w:color w:val="FF0000"/>
        </w:rPr>
        <w:t>,87</w:t>
      </w:r>
      <w:proofErr w:type="gramEnd"/>
      <w:r w:rsidR="00B44111" w:rsidRPr="000E3333">
        <w:rPr>
          <w:rFonts w:eastAsiaTheme="minorEastAsia" w:cstheme="minorHAnsi"/>
          <w:color w:val="FF0000"/>
        </w:rPr>
        <w:t>≈1</w:t>
      </w:r>
    </w:p>
    <w:p w:rsidR="000C2149" w:rsidRDefault="000C2149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2.5. </w:t>
      </w:r>
      <w:proofErr w:type="spellStart"/>
      <w:r>
        <w:rPr>
          <w:rFonts w:eastAsiaTheme="minorEastAsia" w:cstheme="minorHAnsi"/>
        </w:rPr>
        <w:t>Potrebanbrojmasina</w:t>
      </w:r>
      <w:proofErr w:type="spellEnd"/>
      <w:r>
        <w:rPr>
          <w:rFonts w:eastAsiaTheme="minorEastAsia" w:cstheme="minorHAnsi"/>
        </w:rPr>
        <w:t xml:space="preserve"> </w:t>
      </w:r>
      <w:proofErr w:type="spellStart"/>
      <w:r>
        <w:rPr>
          <w:rFonts w:eastAsiaTheme="minorEastAsia" w:cstheme="minorHAnsi"/>
        </w:rPr>
        <w:t>za</w:t>
      </w:r>
      <w:proofErr w:type="spellEnd"/>
      <w:r>
        <w:rPr>
          <w:rFonts w:eastAsiaTheme="minorEastAsia" w:cstheme="minorHAnsi"/>
        </w:rPr>
        <w:t xml:space="preserve"> </w:t>
      </w:r>
      <w:r w:rsidR="004F292B">
        <w:rPr>
          <w:rFonts w:eastAsiaTheme="minorEastAsia"/>
          <w:lang/>
        </w:rPr>
        <w:t>uzdužno</w:t>
      </w:r>
      <w:proofErr w:type="spellStart"/>
      <w:r>
        <w:rPr>
          <w:rFonts w:eastAsiaTheme="minorEastAsia" w:cstheme="minorHAnsi"/>
        </w:rPr>
        <w:t>spajanje</w:t>
      </w:r>
      <w:proofErr w:type="spellEnd"/>
    </w:p>
    <w:p w:rsidR="000C2149" w:rsidRDefault="000C2149">
      <w:pPr>
        <w:rPr>
          <w:rFonts w:eastAsiaTheme="minorEastAsia" w:cstheme="minorHAnsi"/>
        </w:rPr>
      </w:pPr>
      <w:r>
        <w:rPr>
          <w:rFonts w:eastAsiaTheme="minorEastAsia" w:cstheme="minorHAnsi"/>
        </w:rPr>
        <w:t>N''=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A"</m:t>
            </m:r>
          </m:num>
          <m:den>
            <m:r>
              <w:rPr>
                <w:rFonts w:ascii="Cambria Math" w:eastAsiaTheme="minorEastAsia" w:hAnsi="Cambria Math" w:cstheme="minorHAnsi"/>
              </w:rPr>
              <m:t>N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 w:cs="Cambria Math"/>
                  </w:rPr>
                  <m:t>ꓕ</m:t>
                </m:r>
              </m:sup>
            </m:sSup>
            <m:r>
              <w:rPr>
                <w:rFonts w:ascii="Cambria Math" w:eastAsiaTheme="minorEastAsia" w:hAnsi="Cambria Math" w:cstheme="minorHAnsi"/>
              </w:rPr>
              <m:t>*b*c</m:t>
            </m:r>
          </m:den>
        </m:f>
      </m:oMath>
      <w:r>
        <w:rPr>
          <w:rFonts w:eastAsiaTheme="minorEastAsia" w:cstheme="minorHAnsi"/>
        </w:rPr>
        <w:t>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1.466.336,69</m:t>
            </m:r>
          </m:num>
          <m:den>
            <m:r>
              <w:rPr>
                <w:rFonts w:ascii="Cambria Math" w:eastAsiaTheme="minorEastAsia" w:hAnsi="Cambria Math" w:cstheme="minorHAnsi"/>
              </w:rPr>
              <m:t>1496,74*260*2</m:t>
            </m:r>
          </m:den>
        </m:f>
      </m:oMath>
      <w:r w:rsidR="004F292B">
        <w:rPr>
          <w:rFonts w:eastAsiaTheme="minorEastAsia" w:cstheme="minorHAnsi"/>
        </w:rPr>
        <w:t>=</w:t>
      </w:r>
      <w:r w:rsidR="00B44111" w:rsidRPr="000E3333">
        <w:rPr>
          <w:rFonts w:eastAsiaTheme="minorEastAsia" w:cstheme="minorHAnsi"/>
          <w:color w:val="00B050"/>
        </w:rPr>
        <w:t>1</w:t>
      </w:r>
      <w:proofErr w:type="gramStart"/>
      <w:r w:rsidR="00B44111" w:rsidRPr="000E3333">
        <w:rPr>
          <w:rFonts w:eastAsiaTheme="minorEastAsia" w:cstheme="minorHAnsi"/>
          <w:color w:val="00B050"/>
        </w:rPr>
        <w:t>,88</w:t>
      </w:r>
      <w:bookmarkStart w:id="5" w:name="_Hlk37969855"/>
      <w:proofErr w:type="gramEnd"/>
      <w:r w:rsidR="00B44111" w:rsidRPr="000E3333">
        <w:rPr>
          <w:rFonts w:eastAsiaTheme="minorEastAsia" w:cstheme="minorHAnsi"/>
          <w:color w:val="00B050"/>
        </w:rPr>
        <w:t>≈2</w:t>
      </w:r>
      <w:bookmarkEnd w:id="5"/>
    </w:p>
    <w:p w:rsidR="000C2149" w:rsidRPr="000C2149" w:rsidRDefault="000C2149"/>
    <w:sectPr w:rsidR="000C2149" w:rsidRPr="000C2149" w:rsidSect="00B821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01741"/>
    <w:multiLevelType w:val="hybridMultilevel"/>
    <w:tmpl w:val="7BBC7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E4C0D"/>
    <w:multiLevelType w:val="hybridMultilevel"/>
    <w:tmpl w:val="AE742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E41F85"/>
    <w:multiLevelType w:val="hybridMultilevel"/>
    <w:tmpl w:val="B2F4D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82112"/>
    <w:rsid w:val="000C2149"/>
    <w:rsid w:val="000E3333"/>
    <w:rsid w:val="001142D4"/>
    <w:rsid w:val="00131B16"/>
    <w:rsid w:val="001D3AF6"/>
    <w:rsid w:val="00294A00"/>
    <w:rsid w:val="00377724"/>
    <w:rsid w:val="00377E4C"/>
    <w:rsid w:val="004F292B"/>
    <w:rsid w:val="005D3945"/>
    <w:rsid w:val="006B3063"/>
    <w:rsid w:val="00735175"/>
    <w:rsid w:val="007B52E9"/>
    <w:rsid w:val="0086211B"/>
    <w:rsid w:val="008D0194"/>
    <w:rsid w:val="009766EC"/>
    <w:rsid w:val="00AA6299"/>
    <w:rsid w:val="00B44111"/>
    <w:rsid w:val="00B82112"/>
    <w:rsid w:val="00C179F9"/>
    <w:rsid w:val="00D80A01"/>
    <w:rsid w:val="00DC1C53"/>
    <w:rsid w:val="00F51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D4"/>
  </w:style>
  <w:style w:type="paragraph" w:styleId="Heading1">
    <w:name w:val="heading 1"/>
    <w:basedOn w:val="Normal"/>
    <w:next w:val="Normal"/>
    <w:link w:val="Heading1Char"/>
    <w:uiPriority w:val="9"/>
    <w:qFormat/>
    <w:rsid w:val="00294A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11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6211B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94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94A00"/>
    <w:pPr>
      <w:ind w:left="720"/>
      <w:contextualSpacing/>
    </w:pPr>
  </w:style>
  <w:style w:type="table" w:styleId="TableGrid">
    <w:name w:val="Table Grid"/>
    <w:basedOn w:val="TableNormal"/>
    <w:uiPriority w:val="59"/>
    <w:rsid w:val="001D3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1811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ivkov</dc:creator>
  <cp:lastModifiedBy>Rozalija Palkovac</cp:lastModifiedBy>
  <cp:revision>2</cp:revision>
  <dcterms:created xsi:type="dcterms:W3CDTF">2020-04-18T12:57:00Z</dcterms:created>
  <dcterms:modified xsi:type="dcterms:W3CDTF">2020-04-18T12:57:00Z</dcterms:modified>
</cp:coreProperties>
</file>