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146405" w:rsidRDefault="00A02AC5" w:rsidP="00146405">
            <w:pPr>
              <w:jc w:val="center"/>
            </w:pPr>
            <w:r>
              <w:t>11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B64061" w:rsidRDefault="00420E07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6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" stroked="f">
            <v:textbox>
              <w:txbxContent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Izračunati proizvodnost i oderediti potreban broj mašina za obradu sljubnica kao i mašina za poprečno i uzdužno spajanje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Polazni podaci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Usvaja</w:t>
                  </w:r>
                  <w:r>
                    <w:rPr>
                      <w:rFonts w:ascii="Cambria Math" w:hAnsi="Cambria Math"/>
                    </w:rPr>
                    <w:t>j</w:t>
                  </w:r>
                  <w:r w:rsidRPr="00061944">
                    <w:rPr>
                      <w:rFonts w:ascii="Cambria Math" w:hAnsi="Cambria Math"/>
                    </w:rPr>
                    <w:t>u se jedne suve makaze po svakoj proračunatoj sušari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obradu sljubnicaM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IV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11451,418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Količina koja dolazi na spajanje M</w:t>
                  </w:r>
                  <w:r w:rsidRPr="00DB2B97">
                    <w:rPr>
                      <w:rFonts w:ascii="Cambria Math" w:hAnsi="Cambria Math"/>
                      <w:vertAlign w:val="subscript"/>
                    </w:rPr>
                    <w:t>lj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V</w:t>
                  </w:r>
                  <w:r w:rsidRPr="00061944">
                    <w:rPr>
                      <w:rFonts w:ascii="Cambria Math" w:hAnsi="Cambria Math"/>
                    </w:rPr>
                    <w:t xml:space="preserve"> = </w:t>
                  </w:r>
                  <w:r>
                    <w:rPr>
                      <w:rFonts w:ascii="Cambria Math" w:hAnsi="Cambria Math"/>
                    </w:rPr>
                    <w:t>10381,499</w:t>
                  </w:r>
                  <w:r w:rsidRPr="00061944">
                    <w:rPr>
                      <w:rFonts w:ascii="Cambria Math" w:hAnsi="Cambria Math"/>
                    </w:rPr>
                    <w:t>m</w:t>
                  </w:r>
                  <w:r w:rsidRPr="00DB2B97">
                    <w:rPr>
                      <w:rFonts w:ascii="Cambria Math" w:hAnsi="Cambria Math"/>
                      <w:vertAlign w:val="superscript"/>
                    </w:rPr>
                    <w:t>3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radnih dana godišnje b = 260 dana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smena c = 2</w:t>
                  </w:r>
                  <w:r>
                    <w:rPr>
                      <w:rFonts w:ascii="Cambria Math" w:hAnsi="Cambria Math"/>
                    </w:rPr>
                    <w:t xml:space="preserve"> smene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Format i konstrukcija ploče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sa nadmerom</w:t>
                  </w:r>
                  <w:r>
                    <w:rPr>
                      <w:rFonts w:ascii="Cambria Math" w:hAnsi="Cambria Math"/>
                    </w:rPr>
                    <w:t>1300x2300</w:t>
                  </w:r>
                  <w:r w:rsidRPr="00061944">
                    <w:rPr>
                      <w:rFonts w:ascii="Cambria Math" w:hAnsi="Cambria Math"/>
                    </w:rPr>
                    <w:t xml:space="preserve"> mm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ploče bez nadmere</w:t>
                  </w:r>
                  <w:r>
                    <w:rPr>
                      <w:rFonts w:ascii="Cambria Math" w:hAnsi="Cambria Math"/>
                    </w:rPr>
                    <w:t>1220x2200</w:t>
                  </w:r>
                  <w:r w:rsidRPr="00061944">
                    <w:rPr>
                      <w:rFonts w:ascii="Cambria Math" w:hAnsi="Cambria Math"/>
                    </w:rPr>
                    <w:t xml:space="preserve"> mm 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Dimenzije listova furnira za spoljašnje i unutrašnje sojeve  (S+U+S)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1,1+1,1+1,1 mm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1,4+2,6+1,4 mm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1,6+3,2+1,6 mm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Proračun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Proizvnodnost i broj mašina za obradu ljubnica</w:t>
                  </w: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Srednja proizvnodnost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1"/>
                    <w:gridCol w:w="5078"/>
                  </w:tblGrid>
                  <w:tr w:rsidR="002F1A35" w:rsidRPr="00061944" w:rsidTr="0040247D">
                    <w:tc>
                      <w:tcPr>
                        <w:tcW w:w="3681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×q</m:t>
                            </m:r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=398,92×0,0555</m:t>
                            </m:r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=22,14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 w:val="restart"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N’ – broj paketa koji se obradi u jednoj smeni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q – zapremina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0,2 – širina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0,15 – ukupna debljina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1,85 – prosečna dužina paketa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pomera u radnom hodu</w:t>
                        </w:r>
                        <w:r w:rsidR="00ED0B9C">
                          <w:rPr>
                            <w:rFonts w:ascii="Cambria Math" w:hAnsi="Cambria Math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1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iskorišćenja radnog vremena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2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koeficijent zapunjenosti mašine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</w:t>
                        </w:r>
                        <w:r w:rsidRPr="005F5A4E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dužina jednog paketa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40247D">
                    <w:tc>
                      <w:tcPr>
                        <w:tcW w:w="3681" w:type="dxa"/>
                      </w:tcPr>
                      <w:p w:rsidR="002F1A35" w:rsidRPr="001E06D0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q=0,2×0,15×1,85</m:t>
                            </m:r>
                          </m:oMath>
                        </m:oMathPara>
                      </w:p>
                      <w:p w:rsidR="002F1A35" w:rsidRPr="001E06D0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 xml:space="preserve">q=0,0555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2F1A35" w:rsidRPr="00061944" w:rsidTr="0040247D">
                    <w:tc>
                      <w:tcPr>
                        <w:tcW w:w="3681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450×5×0,8×0,82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2×1,85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=398,92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kom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5078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061944" w:rsidRDefault="002F1A35" w:rsidP="00A02AC5">
                  <w:pPr>
                    <w:pStyle w:val="ListParagraph"/>
                    <w:numPr>
                      <w:ilvl w:val="1"/>
                      <w:numId w:val="14"/>
                    </w:numPr>
                    <w:rPr>
                      <w:rFonts w:ascii="Cambria Math" w:hAnsi="Cambria Math"/>
                    </w:rPr>
                  </w:pPr>
                  <w:r w:rsidRPr="00061944">
                    <w:rPr>
                      <w:rFonts w:ascii="Cambria Math" w:hAnsi="Cambria Math"/>
                    </w:rPr>
                    <w:t>Broj mašina za obradu sljubnica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39"/>
                    <w:gridCol w:w="5220"/>
                  </w:tblGrid>
                  <w:tr w:rsidR="002F1A35" w:rsidRPr="00061944" w:rsidTr="0040247D">
                    <w:tc>
                      <w:tcPr>
                        <w:tcW w:w="3539" w:type="dxa"/>
                      </w:tcPr>
                      <w:p w:rsidR="002F1A35" w:rsidRPr="001E06D0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IV</m:t>
                                    </m:r>
                                  </m:sup>
                                </m:s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11451,418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22,14×260×2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2F1A35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N=0,99</m:t>
                            </m:r>
                            <m:r>
                              <w:rPr>
                                <w:rFonts w:ascii="Cambria Math" w:hAnsi="Cambria Math"/>
                              </w:rPr>
                              <m:t>→1 mašina</m:t>
                            </m:r>
                          </m:oMath>
                        </m:oMathPara>
                      </w:p>
                    </w:tc>
                    <w:tc>
                      <w:tcPr>
                        <w:tcW w:w="5220" w:type="dxa"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mašina za obradu ljubnica</w:t>
                        </w:r>
                        <w:r>
                          <w:rPr>
                            <w:rFonts w:ascii="Cambria Math" w:hAnsi="Cambria Math"/>
                          </w:rPr>
                          <w:t xml:space="preserve"> (kom)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M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lj</w:t>
                        </w:r>
                        <w:r w:rsidRPr="007013EB">
                          <w:rPr>
                            <w:rFonts w:ascii="Cambria Math" w:hAnsi="Cambria Math"/>
                            <w:vertAlign w:val="superscript"/>
                          </w:rPr>
                          <w:t>IV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godišnje količina furnira koja se obrađuje</w:t>
                        </w:r>
                        <w:r>
                          <w:rPr>
                            <w:rFonts w:ascii="Cambria Math" w:hAnsi="Cambria Math"/>
                          </w:rPr>
                          <w:t xml:space="preserve"> (m</w:t>
                        </w:r>
                        <w:r w:rsidRPr="005F5A4E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E</w:t>
                        </w:r>
                        <w:r w:rsidRPr="007013EB">
                          <w:rPr>
                            <w:rFonts w:ascii="Cambria Math" w:hAnsi="Cambria Math"/>
                            <w:vertAlign w:val="subscript"/>
                          </w:rPr>
                          <w:t>s</w:t>
                        </w:r>
                        <w:r w:rsidRPr="00061944">
                          <w:rPr>
                            <w:rFonts w:ascii="Cambria Math" w:hAnsi="Cambria Math"/>
                          </w:rPr>
                          <w:t xml:space="preserve"> – Srednja proizvodnost mašine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b – broj radnih dana godišnje</w:t>
                        </w:r>
                        <w:r>
                          <w:rPr>
                            <w:rFonts w:ascii="Cambria Math" w:hAnsi="Cambria Math"/>
                          </w:rPr>
                          <w:t xml:space="preserve"> (dana)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c – broj smena</w:t>
                        </w:r>
                        <w:r>
                          <w:rPr>
                            <w:rFonts w:ascii="Cambria Math" w:hAnsi="Cambria Math"/>
                          </w:rPr>
                          <w:t xml:space="preserve"> (smena)</w:t>
                        </w:r>
                      </w:p>
                    </w:tc>
                  </w:tr>
                </w:tbl>
                <w:p w:rsidR="002F1A35" w:rsidRPr="00A02AC5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010825" w:rsidRDefault="002F1A35" w:rsidP="00010825">
                  <w:pPr>
                    <w:pStyle w:val="ListParagraph"/>
                    <w:numPr>
                      <w:ilvl w:val="1"/>
                      <w:numId w:val="17"/>
                    </w:numPr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Proračun kapaciteta i broja mašina za spajanje listova furnira u odgovarajuće formate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96"/>
                    <w:gridCol w:w="1263"/>
                    <w:gridCol w:w="1458"/>
                    <w:gridCol w:w="1442"/>
                    <w:gridCol w:w="1458"/>
                    <w:gridCol w:w="1442"/>
                  </w:tblGrid>
                  <w:tr w:rsidR="002F1A35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Sloj\Debljina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1,1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1,6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2,6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3,2</w:t>
                        </w:r>
                      </w:p>
                    </w:tc>
                  </w:tr>
                  <w:tr w:rsidR="002F1A35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14,57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18,54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2F1A35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(%)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7,28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17,2</w:t>
                        </w: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21,19</w:t>
                        </w:r>
                      </w:p>
                    </w:tc>
                  </w:tr>
                  <w:tr w:rsidR="002F1A35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Uzdužni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ED0B9C">
                          <w:rPr>
                            <w:rFonts w:ascii="Cambria Math" w:hAnsi="Cambria Math"/>
                          </w:rPr>
                          <w:t>.</w:t>
                        </w:r>
                        <w:r>
                          <w:rPr>
                            <w:rFonts w:ascii="Cambria Math" w:hAnsi="Cambria Math"/>
                          </w:rPr>
                          <w:t>512,584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ED0B9C">
                          <w:rPr>
                            <w:rFonts w:ascii="Cambria Math" w:hAnsi="Cambria Math"/>
                          </w:rPr>
                          <w:t>.</w:t>
                        </w:r>
                        <w:r>
                          <w:rPr>
                            <w:rFonts w:ascii="Cambria Math" w:hAnsi="Cambria Math"/>
                          </w:rPr>
                          <w:t>924,73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  <w:r w:rsidR="00ED0B9C">
                          <w:rPr>
                            <w:rFonts w:ascii="Cambria Math" w:hAnsi="Cambria Math"/>
                          </w:rPr>
                          <w:t>.</w:t>
                        </w:r>
                        <w:r>
                          <w:rPr>
                            <w:rFonts w:ascii="Cambria Math" w:hAnsi="Cambria Math"/>
                          </w:rPr>
                          <w:t>199,839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  <w:tr w:rsidR="002F1A35" w:rsidRPr="00061944" w:rsidTr="00A02AC5">
                    <w:tc>
                      <w:tcPr>
                        <w:tcW w:w="1696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Poprečni (m</w:t>
                        </w:r>
                        <w:r w:rsidRPr="00B175FD">
                          <w:rPr>
                            <w:rFonts w:ascii="Cambria Math" w:hAnsi="Cambria Math"/>
                            <w:vertAlign w:val="superscript"/>
                          </w:rPr>
                          <w:t>3</w:t>
                        </w:r>
                        <w:r w:rsidRPr="00061944">
                          <w:rPr>
                            <w:rFonts w:ascii="Cambria Math" w:hAnsi="Cambria Math"/>
                          </w:rPr>
                          <w:t>)</w:t>
                        </w:r>
                      </w:p>
                    </w:tc>
                    <w:tc>
                      <w:tcPr>
                        <w:tcW w:w="1263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755,773</w:t>
                        </w: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</w:p>
                    </w:tc>
                    <w:tc>
                      <w:tcPr>
                        <w:tcW w:w="1458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1</w:t>
                        </w:r>
                        <w:r w:rsidR="00ED0B9C">
                          <w:rPr>
                            <w:rFonts w:ascii="Cambria Math" w:hAnsi="Cambria Math"/>
                          </w:rPr>
                          <w:t>.</w:t>
                        </w:r>
                        <w:r>
                          <w:rPr>
                            <w:rFonts w:ascii="Cambria Math" w:hAnsi="Cambria Math"/>
                          </w:rPr>
                          <w:t>787,694</w:t>
                        </w:r>
                      </w:p>
                    </w:tc>
                    <w:tc>
                      <w:tcPr>
                        <w:tcW w:w="1442" w:type="dxa"/>
                        <w:vAlign w:val="center"/>
                      </w:tcPr>
                      <w:p w:rsidR="002F1A35" w:rsidRPr="00061944" w:rsidRDefault="002F1A35" w:rsidP="00A02AC5">
                        <w:pPr>
                          <w:jc w:val="center"/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hAnsi="Cambria Math"/>
                          </w:rPr>
                          <w:t>2</w:t>
                        </w:r>
                        <w:r w:rsidR="00ED0B9C">
                          <w:rPr>
                            <w:rFonts w:ascii="Cambria Math" w:hAnsi="Cambria Math"/>
                          </w:rPr>
                          <w:t>.</w:t>
                        </w:r>
                        <w:r>
                          <w:rPr>
                            <w:rFonts w:ascii="Cambria Math" w:hAnsi="Cambria Math"/>
                          </w:rPr>
                          <w:t>199,839</w:t>
                        </w:r>
                      </w:p>
                    </w:tc>
                  </w:tr>
                </w:tbl>
                <w:p w:rsidR="002F1A35" w:rsidRDefault="002F1A35" w:rsidP="008514FC">
                  <w:pPr>
                    <w:spacing w:after="0" w:line="276" w:lineRule="auto"/>
                    <w:jc w:val="both"/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2</w:t>
            </w:r>
          </w:p>
        </w:tc>
      </w:tr>
    </w:tbl>
    <w:p w:rsidR="00B64061" w:rsidRDefault="00420E07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2F1A35" w:rsidRDefault="002F1A35" w:rsidP="00010825">
                  <w:pPr>
                    <w:contextualSpacing/>
                    <w:rPr>
                      <w:rFonts w:ascii="Cambria Math" w:hAnsi="Cambria Math"/>
                    </w:rPr>
                  </w:pPr>
                </w:p>
                <w:p w:rsidR="002F1A35" w:rsidRPr="00010825" w:rsidRDefault="002F1A35" w:rsidP="00467649">
                  <w:pPr>
                    <w:pStyle w:val="ListParagraph"/>
                    <w:numPr>
                      <w:ilvl w:val="2"/>
                      <w:numId w:val="19"/>
                    </w:numPr>
                    <w:ind w:left="993"/>
                    <w:rPr>
                      <w:rFonts w:ascii="Cambria Math" w:hAnsi="Cambria Math"/>
                    </w:rPr>
                  </w:pPr>
                  <w:r w:rsidRPr="00010825">
                    <w:rPr>
                      <w:rFonts w:ascii="Cambria Math" w:hAnsi="Cambria Math"/>
                    </w:rPr>
                    <w:t>Proizvnodnost uzdužnog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2F1A35" w:rsidRPr="00061944" w:rsidTr="0040247D">
                    <w:tc>
                      <w:tcPr>
                        <w:tcW w:w="3823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l×n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450×35×0,85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2,3×4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||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=1.455,163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2F1A35" w:rsidRPr="00061944" w:rsidRDefault="00420E07" w:rsidP="00A02AC5">
                        <w:pPr>
                          <w:rPr>
                            <w:rFonts w:ascii="Cambria Math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||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hAnsi="Cambria Math"/>
                          </w:rPr>
                          <w:t>- proizvodnost uzdužnog spajača</w:t>
                        </w:r>
                        <w:r w:rsidR="002F1A35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V – brzina u radnom hodu spajača</w:t>
                        </w:r>
                        <w:r>
                          <w:rPr>
                            <w:rFonts w:ascii="Cambria Math" w:hAnsi="Cambria Math"/>
                          </w:rPr>
                          <w:t xml:space="preserve"> 35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n – broj spojeva u jednom fomatu</w:t>
                        </w:r>
                        <w:r>
                          <w:rPr>
                            <w:rFonts w:ascii="Cambria Math" w:hAnsi="Cambria Math"/>
                          </w:rPr>
                          <w:t xml:space="preserve"> (spojeva)</w:t>
                        </w: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467649" w:rsidRDefault="002F1A35" w:rsidP="00467649">
                  <w:pPr>
                    <w:ind w:left="360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 xml:space="preserve">2.2.2  </w:t>
                  </w:r>
                  <w:r w:rsidRPr="00467649">
                    <w:rPr>
                      <w:rFonts w:ascii="Cambria Math" w:hAnsi="Cambria Math"/>
                    </w:rPr>
                    <w:t>Proizvnodnost poprečnog spajača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823"/>
                    <w:gridCol w:w="4936"/>
                  </w:tblGrid>
                  <w:tr w:rsidR="002F1A35" w:rsidRPr="00061944" w:rsidTr="0040247D">
                    <w:tc>
                      <w:tcPr>
                        <w:tcW w:w="3823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T×V×k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450×5×0,85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=831,52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form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</w:tc>
                    <w:tc>
                      <w:tcPr>
                        <w:tcW w:w="4936" w:type="dxa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proizvodnost poprečnog spajača</w:t>
                        </w:r>
                        <w:r w:rsidR="002F1A35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T – radno vreme smene</w:t>
                        </w:r>
                        <w:r>
                          <w:rPr>
                            <w:rFonts w:ascii="Cambria Math" w:hAnsi="Cambria Math"/>
                          </w:rPr>
                          <w:t xml:space="preserve"> (min)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 xml:space="preserve">V – brzina </w:t>
                        </w:r>
                        <w:r w:rsidRPr="00061944">
                          <w:rPr>
                            <w:rFonts w:ascii="Cambria Math" w:hAnsi="Cambria Math"/>
                          </w:rPr>
                          <w:t>u radnom hodu spajača</w:t>
                        </w:r>
                        <w:r w:rsidR="00ED0B9C">
                          <w:rPr>
                            <w:rFonts w:ascii="Cambria Math" w:hAnsi="Cambria Math"/>
                          </w:rPr>
                          <w:t>5</w:t>
                        </w:r>
                        <w:r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min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k – koeficijent iskorišćenja radnog vremene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hAnsi="Cambria Math"/>
                          </w:rPr>
                          <w:t>l – dužina listova furnira</w:t>
                        </w:r>
                        <w:r>
                          <w:rPr>
                            <w:rFonts w:ascii="Cambria Math" w:hAnsi="Cambria Math"/>
                          </w:rPr>
                          <w:t xml:space="preserve"> (m)</w:t>
                        </w: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5676FC" w:rsidRDefault="002F1A35" w:rsidP="005676FC">
                  <w:pPr>
                    <w:pStyle w:val="ListParagraph"/>
                    <w:numPr>
                      <w:ilvl w:val="1"/>
                      <w:numId w:val="19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Proračun broja formata</w:t>
                  </w:r>
                </w:p>
                <w:p w:rsidR="002F1A35" w:rsidRPr="005676FC" w:rsidRDefault="002F1A35" w:rsidP="005676FC">
                  <w:pPr>
                    <w:ind w:left="720"/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2F1A35" w:rsidRPr="00061944" w:rsidTr="00A9311D">
                    <w:tc>
                      <w:tcPr>
                        <w:tcW w:w="3686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2.299.458,8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=459.891,76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686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1.512,584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=2.299.458,8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86"/>
                    <w:gridCol w:w="5073"/>
                  </w:tblGrid>
                  <w:tr w:rsidR="002F1A35" w:rsidRPr="00061944" w:rsidTr="00A9311D">
                    <w:tc>
                      <w:tcPr>
                        <w:tcW w:w="3686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2.299.008,6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459.801,72 form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4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686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1.924,73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×0,0014×2,3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2F1A3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=2.299.008,6 kom</m:t>
                            </m:r>
                          </m:oMath>
                        </m:oMathPara>
                      </w:p>
                    </w:tc>
                    <w:tc>
                      <w:tcPr>
                        <w:tcW w:w="5073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Default="002F1A35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B64061" w:rsidRDefault="00A02AC5" w:rsidP="002D7C6D">
            <w:pPr>
              <w:jc w:val="center"/>
            </w:pPr>
            <w:r>
              <w:t>11</w:t>
            </w:r>
          </w:p>
        </w:tc>
      </w:tr>
      <w:tr w:rsidR="00B64061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B64061" w:rsidRDefault="00F97FC2" w:rsidP="002D7C6D">
            <w:pPr>
              <w:jc w:val="center"/>
            </w:pPr>
            <w:r>
              <w:t>3</w:t>
            </w:r>
          </w:p>
        </w:tc>
      </w:tr>
    </w:tbl>
    <w:p w:rsidR="00B64061" w:rsidRDefault="00B64061" w:rsidP="00B64061"/>
    <w:p w:rsidR="00B64061" w:rsidRDefault="00B64061" w:rsidP="00B64061"/>
    <w:p w:rsidR="00B64061" w:rsidRDefault="00420E07" w:rsidP="00B64061">
      <w:r>
        <w:rPr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2.299.162,83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459.832,566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2.199,839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×0,0016×2,3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=2.299.162,83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1E06D0" w:rsidRDefault="00420E07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1,4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=1.379.526,046formata</m:t>
                      </m:r>
                    </m:oMath>
                  </m:oMathPara>
                </w:p>
                <w:p w:rsidR="002F1A35" w:rsidRPr="005676FC" w:rsidRDefault="002F1A35" w:rsidP="00E248D4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779.959,545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129.993,2575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1,1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755,773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×0,0011×2,3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779.959,545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Pr="00061944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5"/>
                  </w:tblGrid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780.536,5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130.089,417 form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2,6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1.787,694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×0,0026×2,3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2,6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780.536,5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kom</m:t>
                            </m:r>
                          </m:oMath>
                        </m:oMathPara>
                      </w:p>
                    </w:tc>
                    <w:tc>
                      <w:tcPr>
                        <w:tcW w:w="5215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Default="002F1A35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A02AC5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:rsidR="00A02AC5" w:rsidRDefault="00A02AC5" w:rsidP="0048715B">
            <w:pPr>
              <w:jc w:val="center"/>
            </w:pPr>
            <w:r>
              <w:t>11</w:t>
            </w:r>
          </w:p>
        </w:tc>
      </w:tr>
      <w:tr w:rsidR="00A02AC5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A02AC5" w:rsidRDefault="0040247D" w:rsidP="0048715B">
            <w:pPr>
              <w:jc w:val="center"/>
            </w:pPr>
            <w:r>
              <w:t>4</w:t>
            </w:r>
          </w:p>
        </w:tc>
      </w:tr>
    </w:tbl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420E07" w:rsidP="00B64061">
      <w:r>
        <w:rPr>
          <w:noProof/>
          <w:lang w:val="en-US"/>
        </w:rPr>
        <w:pict>
          <v:shape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544"/>
                    <w:gridCol w:w="5214"/>
                  </w:tblGrid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 xml:space="preserve">2,6 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780.394,696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5+1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</w:rPr>
                              <m:t>130.065,78 form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 w:val="restart"/>
                      </w:tcPr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formata furnira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(formata)</w:t>
                        </w:r>
                      </w:p>
                      <w:p w:rsidR="002F1A35" w:rsidRPr="00061944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 w:rsidRPr="00061944">
                          <w:rPr>
                            <w:rFonts w:ascii="Cambria Math" w:eastAsiaTheme="minorEastAsia" w:hAnsi="Cambria Math"/>
                          </w:rPr>
                          <w:t xml:space="preserve"> - broj komada furnira koji se spajaju</w:t>
                        </w:r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(komada)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n – broj spojeva u jednom formatu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(spojeva)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Q</w:t>
                        </w:r>
                        <w:r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3,2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količina furnira koja dolazi na spajanje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</w:t>
                        </w:r>
                        <w:r w:rsidRPr="0025123E">
                          <w:rPr>
                            <w:rFonts w:ascii="Cambria Math" w:eastAsiaTheme="minorEastAsia" w:hAnsi="Cambria Math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B</w:t>
                        </w:r>
                        <w:r w:rsidRPr="002F56B8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sr</w:t>
                        </w:r>
                        <w:r w:rsidRPr="00061944">
                          <w:rPr>
                            <w:rFonts w:ascii="Cambria Math" w:eastAsiaTheme="minorEastAsia" w:hAnsi="Cambria Math"/>
                          </w:rPr>
                          <w:t xml:space="preserve"> – srednja širina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s – debljina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 w:rsidRPr="00061944">
                          <w:rPr>
                            <w:rFonts w:ascii="Cambria Math" w:eastAsiaTheme="minorEastAsia" w:hAnsi="Cambria Math"/>
                          </w:rPr>
                          <w:t>l – dužina lista furnira</w:t>
                        </w:r>
                        <w:r>
                          <w:rPr>
                            <w:rFonts w:ascii="Cambria Math" w:eastAsiaTheme="minorEastAsia" w:hAnsi="Cambria Math"/>
                          </w:rPr>
                          <w:t xml:space="preserve"> (m)</w:t>
                        </w:r>
                      </w:p>
                    </w:tc>
                  </w:tr>
                  <w:tr w:rsidR="002F1A35" w:rsidRPr="00061944" w:rsidTr="00A9311D">
                    <w:tc>
                      <w:tcPr>
                        <w:tcW w:w="3544" w:type="dxa"/>
                      </w:tcPr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×l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2.199,839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×0,0032×2,3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1E06D0" w:rsidRDefault="00420E07" w:rsidP="00ED0B9C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3,2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780.394,696</m:t>
                            </m:r>
                            <m:r>
                              <w:rPr>
                                <w:rFonts w:ascii="Cambria Math" w:hAnsi="Cambria Math"/>
                              </w:rPr>
                              <m:t xml:space="preserve"> kom</m:t>
                            </m:r>
                          </m:oMath>
                        </m:oMathPara>
                      </w:p>
                    </w:tc>
                    <w:tc>
                      <w:tcPr>
                        <w:tcW w:w="5214" w:type="dxa"/>
                        <w:vMerge/>
                      </w:tcPr>
                      <w:p w:rsidR="002F1A35" w:rsidRPr="00061944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</w:p>
                    </w:tc>
                  </w:tr>
                </w:tbl>
                <w:p w:rsidR="002F1A35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B175FD" w:rsidRDefault="00420E07" w:rsidP="00A02AC5">
                  <w:pPr>
                    <w:rPr>
                      <w:rFonts w:ascii="Cambria Math" w:hAnsi="Cambria Math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subHide m:val="on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ij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1,1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2,6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3,2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=390.148,4545 formata</m:t>
                      </m:r>
                    </m:oMath>
                  </m:oMathPara>
                </w:p>
                <w:p w:rsidR="002F1A35" w:rsidRPr="005676FC" w:rsidRDefault="002F1A35" w:rsidP="005676FC">
                  <w:pPr>
                    <w:pStyle w:val="ListParagraph"/>
                    <w:numPr>
                      <w:ilvl w:val="1"/>
                      <w:numId w:val="20"/>
                    </w:numPr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Potreban broj spajača</w:t>
                  </w:r>
                </w:p>
                <w:p w:rsidR="002F1A35" w:rsidRPr="005676FC" w:rsidRDefault="002F1A35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Uzdužnih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2F1A35" w:rsidTr="00A9311D">
                    <w:tc>
                      <w:tcPr>
                        <w:tcW w:w="4111" w:type="dxa"/>
                      </w:tcPr>
                      <w:p w:rsidR="002F1A35" w:rsidRPr="00B175FD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B175FD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1.379.526,046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1455,163×260×2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2D3E9D" w:rsidRDefault="00420E07" w:rsidP="00C62809">
                        <w:pPr>
                          <w:rPr>
                            <w:rFonts w:ascii="Cambria Math" w:eastAsiaTheme="minorEastAsia" w:hAnsi="Cambria Math"/>
                            <w:color w:val="00B05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=1,82→2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b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2F1A35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2F1A35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2F1A35" w:rsidRPr="00FE4568" w:rsidRDefault="002F1A35" w:rsidP="00A02AC5">
                  <w:pPr>
                    <w:rPr>
                      <w:rFonts w:ascii="Cambria Math" w:hAnsi="Cambria Math"/>
                    </w:rPr>
                  </w:pPr>
                </w:p>
                <w:p w:rsidR="002F1A35" w:rsidRPr="005676FC" w:rsidRDefault="002F1A35" w:rsidP="005676FC">
                  <w:pPr>
                    <w:ind w:left="720"/>
                    <w:rPr>
                      <w:rFonts w:ascii="Cambria Math" w:hAnsi="Cambria Math"/>
                    </w:rPr>
                  </w:pPr>
                  <w:r w:rsidRPr="005676FC">
                    <w:rPr>
                      <w:rFonts w:ascii="Cambria Math" w:hAnsi="Cambria Math"/>
                    </w:rPr>
                    <w:t>Poprečnih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111"/>
                    <w:gridCol w:w="4657"/>
                  </w:tblGrid>
                  <w:tr w:rsidR="002F1A35" w:rsidTr="00A9311D">
                    <w:tc>
                      <w:tcPr>
                        <w:tcW w:w="4111" w:type="dxa"/>
                      </w:tcPr>
                      <w:p w:rsidR="002F1A35" w:rsidRPr="00B175FD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bSup>
                                <m:r>
                                  <w:rPr>
                                    <w:rFonts w:ascii="Cambria Math" w:hAnsi="Cambria Math"/>
                                  </w:rPr>
                                  <m:t>×b×c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B175FD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390.148,4545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831,52×260×2</m:t>
                                </m:r>
                              </m:den>
                            </m:f>
                          </m:oMath>
                        </m:oMathPara>
                      </w:p>
                      <w:p w:rsidR="002F1A35" w:rsidRPr="002D3E9D" w:rsidRDefault="00420E07" w:rsidP="00A02AC5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⊥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=0,9→ 1 kom</m:t>
                            </m:r>
                          </m:oMath>
                        </m:oMathPara>
                      </w:p>
                    </w:tc>
                    <w:tc>
                      <w:tcPr>
                        <w:tcW w:w="4657" w:type="dxa"/>
                      </w:tcPr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broj uzdužnih spajača (spajača)</w:t>
                        </w:r>
                      </w:p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broj formata furnira za spajanje (formata)</w:t>
                        </w:r>
                      </w:p>
                      <w:p w:rsidR="002F1A35" w:rsidRDefault="00420E07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bSup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 xml:space="preserve"> - proizvodnost uzdužnog spajača</w:t>
                        </w:r>
                        <w:r w:rsidR="002F1A35">
                          <w:rPr>
                            <w:rFonts w:ascii="Cambria Math" w:hAnsi="Cambria Math"/>
                          </w:rPr>
                          <w:t xml:space="preserve">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form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den>
                          </m:f>
                        </m:oMath>
                        <w:r w:rsidR="002F1A35">
                          <w:rPr>
                            <w:rFonts w:ascii="Cambria Math" w:eastAsiaTheme="minorEastAsia" w:hAnsi="Cambria Math"/>
                          </w:rPr>
                          <w:t>)</w:t>
                        </w:r>
                      </w:p>
                      <w:p w:rsidR="002F1A35" w:rsidRDefault="002F1A35" w:rsidP="00A02AC5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2F1A35" w:rsidRDefault="002F1A35" w:rsidP="00A02AC5">
                        <w:pPr>
                          <w:rPr>
                            <w:rFonts w:ascii="Cambria Math" w:hAnsi="Cambria Math"/>
                          </w:rPr>
                        </w:pPr>
                        <w:r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2F1A35" w:rsidRDefault="002F1A35" w:rsidP="00A02AC5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2A3658" w:rsidRDefault="002A3658" w:rsidP="00B64061"/>
    <w:p w:rsidR="00B64061" w:rsidRDefault="00B64061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Default="00A02AC5" w:rsidP="00B64061"/>
    <w:p w:rsidR="00A02AC5" w:rsidRPr="0040247D" w:rsidRDefault="00A02AC5" w:rsidP="00B64061">
      <w:pPr>
        <w:rPr>
          <w:sz w:val="20"/>
        </w:rPr>
      </w:pPr>
    </w:p>
    <w:p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Default="00C62809" w:rsidP="0048715B">
            <w:pPr>
              <w:jc w:val="center"/>
            </w:pPr>
            <w:r>
              <w:t>16.04.2020</w:t>
            </w:r>
            <w:bookmarkStart w:id="0" w:name="_GoBack"/>
            <w:bookmarkEnd w:id="0"/>
            <w:r w:rsidR="008C7CD5">
              <w:t>.</w:t>
            </w:r>
          </w:p>
        </w:tc>
        <w:tc>
          <w:tcPr>
            <w:tcW w:w="1250" w:type="pct"/>
            <w:vAlign w:val="center"/>
          </w:tcPr>
          <w:p w:rsidR="002A3658" w:rsidRDefault="00C62809" w:rsidP="0048715B">
            <w:pPr>
              <w:jc w:val="center"/>
            </w:pPr>
            <w:r>
              <w:t>Nikola Jovanović 27/2016</w:t>
            </w: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:rsidR="002A3658" w:rsidRDefault="002A3658" w:rsidP="0048715B">
            <w:pPr>
              <w:jc w:val="center"/>
            </w:pPr>
          </w:p>
        </w:tc>
      </w:tr>
    </w:tbl>
    <w:p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6405"/>
    <w:rsid w:val="00010825"/>
    <w:rsid w:val="0001314B"/>
    <w:rsid w:val="000222D4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82E71"/>
    <w:rsid w:val="001E6F76"/>
    <w:rsid w:val="0023056E"/>
    <w:rsid w:val="002A1862"/>
    <w:rsid w:val="002A3658"/>
    <w:rsid w:val="002A56E0"/>
    <w:rsid w:val="002C3B46"/>
    <w:rsid w:val="002D3E9D"/>
    <w:rsid w:val="002D7C6D"/>
    <w:rsid w:val="002F1A35"/>
    <w:rsid w:val="00363411"/>
    <w:rsid w:val="003A1023"/>
    <w:rsid w:val="003A7D9E"/>
    <w:rsid w:val="0040247D"/>
    <w:rsid w:val="00420E07"/>
    <w:rsid w:val="00467649"/>
    <w:rsid w:val="00486464"/>
    <w:rsid w:val="0048715B"/>
    <w:rsid w:val="0049600C"/>
    <w:rsid w:val="00506947"/>
    <w:rsid w:val="005676FC"/>
    <w:rsid w:val="005844E6"/>
    <w:rsid w:val="005E33B5"/>
    <w:rsid w:val="005F69D5"/>
    <w:rsid w:val="00626D55"/>
    <w:rsid w:val="006337E7"/>
    <w:rsid w:val="006346A6"/>
    <w:rsid w:val="00646A1E"/>
    <w:rsid w:val="00664231"/>
    <w:rsid w:val="006D1A7C"/>
    <w:rsid w:val="00706FC3"/>
    <w:rsid w:val="00720480"/>
    <w:rsid w:val="007F659F"/>
    <w:rsid w:val="00813394"/>
    <w:rsid w:val="00831E56"/>
    <w:rsid w:val="008514FC"/>
    <w:rsid w:val="008A1FE9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C24"/>
    <w:rsid w:val="00A9311D"/>
    <w:rsid w:val="00AC061B"/>
    <w:rsid w:val="00B059C0"/>
    <w:rsid w:val="00B47B51"/>
    <w:rsid w:val="00B64061"/>
    <w:rsid w:val="00B66BB3"/>
    <w:rsid w:val="00B90288"/>
    <w:rsid w:val="00C24409"/>
    <w:rsid w:val="00C34292"/>
    <w:rsid w:val="00C5680B"/>
    <w:rsid w:val="00C62809"/>
    <w:rsid w:val="00CA4771"/>
    <w:rsid w:val="00CA5C7B"/>
    <w:rsid w:val="00CF0E9E"/>
    <w:rsid w:val="00D256E5"/>
    <w:rsid w:val="00DF4337"/>
    <w:rsid w:val="00E248D4"/>
    <w:rsid w:val="00E44BDA"/>
    <w:rsid w:val="00E90C5A"/>
    <w:rsid w:val="00EA4C7F"/>
    <w:rsid w:val="00EB528F"/>
    <w:rsid w:val="00ED0B9C"/>
    <w:rsid w:val="00ED11D5"/>
    <w:rsid w:val="00ED3859"/>
    <w:rsid w:val="00F626D1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ED54F-BB84-4726-911A-47A00D92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</Words>
  <Characters>428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2018-05-04T15:18:00Z</cp:lastPrinted>
  <dcterms:created xsi:type="dcterms:W3CDTF">2020-04-18T11:21:00Z</dcterms:created>
  <dcterms:modified xsi:type="dcterms:W3CDTF">2020-04-18T11:21:00Z</dcterms:modified>
</cp:coreProperties>
</file>