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A3" w:rsidRDefault="009631CD">
      <w:proofErr w:type="spellStart"/>
      <w:r>
        <w:t>Ruzica</w:t>
      </w:r>
      <w:proofErr w:type="spellEnd"/>
      <w:r>
        <w:t xml:space="preserve"> </w:t>
      </w:r>
      <w:proofErr w:type="spellStart"/>
      <w:r>
        <w:t>Ivkovic</w:t>
      </w:r>
      <w:proofErr w:type="spellEnd"/>
      <w:r>
        <w:t>, 24/2017</w:t>
      </w:r>
    </w:p>
    <w:p w:rsidR="009631CD" w:rsidRPr="00901DC7" w:rsidRDefault="009631CD">
      <w:proofErr w:type="spellStart"/>
      <w:proofErr w:type="gramStart"/>
      <w:r>
        <w:t>m</w:t>
      </w:r>
      <w:r>
        <w:rPr>
          <w:vertAlign w:val="subscript"/>
        </w:rPr>
        <w:t>lj</w:t>
      </w:r>
      <w:proofErr w:type="spellEnd"/>
      <w:proofErr w:type="gramEnd"/>
      <w:r>
        <w:t>'=19406,94m</w:t>
      </w:r>
      <w:r>
        <w:rPr>
          <w:vertAlign w:val="superscript"/>
        </w:rPr>
        <w:t>3</w:t>
      </w:r>
      <w:r w:rsidR="00901DC7">
        <w:t xml:space="preserve">          Ds=0,46m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1567"/>
        <w:gridCol w:w="1321"/>
        <w:gridCol w:w="1330"/>
        <w:gridCol w:w="1353"/>
        <w:gridCol w:w="1322"/>
        <w:gridCol w:w="1330"/>
        <w:gridCol w:w="1353"/>
      </w:tblGrid>
      <w:tr w:rsidR="009631CD" w:rsidTr="00A8522D">
        <w:tc>
          <w:tcPr>
            <w:tcW w:w="1368" w:type="dxa"/>
            <w:vMerge w:val="restart"/>
          </w:tcPr>
          <w:p w:rsidR="009631CD" w:rsidRDefault="009631CD">
            <w:proofErr w:type="spellStart"/>
            <w:r>
              <w:t>Faza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</w:p>
          <w:p w:rsidR="009631CD" w:rsidRDefault="009631CD">
            <w:proofErr w:type="spellStart"/>
            <w:r>
              <w:t>operacija</w:t>
            </w:r>
            <w:proofErr w:type="spellEnd"/>
          </w:p>
        </w:tc>
        <w:tc>
          <w:tcPr>
            <w:tcW w:w="4104" w:type="dxa"/>
            <w:gridSpan w:val="3"/>
          </w:tcPr>
          <w:p w:rsidR="009631CD" w:rsidRDefault="009631CD">
            <w:proofErr w:type="spellStart"/>
            <w:r>
              <w:t>otpada</w:t>
            </w:r>
            <w:proofErr w:type="spellEnd"/>
          </w:p>
        </w:tc>
        <w:tc>
          <w:tcPr>
            <w:tcW w:w="4104" w:type="dxa"/>
            <w:gridSpan w:val="3"/>
          </w:tcPr>
          <w:p w:rsidR="009631CD" w:rsidRDefault="009631CD">
            <w:proofErr w:type="spellStart"/>
            <w:r>
              <w:t>ostaje</w:t>
            </w:r>
            <w:proofErr w:type="spellEnd"/>
          </w:p>
        </w:tc>
      </w:tr>
      <w:tr w:rsidR="009631CD" w:rsidTr="00153733">
        <w:tc>
          <w:tcPr>
            <w:tcW w:w="1368" w:type="dxa"/>
            <w:vMerge/>
          </w:tcPr>
          <w:p w:rsidR="009631CD" w:rsidRDefault="009631CD"/>
        </w:tc>
        <w:tc>
          <w:tcPr>
            <w:tcW w:w="2736" w:type="dxa"/>
            <w:gridSpan w:val="2"/>
          </w:tcPr>
          <w:p w:rsidR="009631CD" w:rsidRDefault="009631CD"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smeni</w:t>
            </w:r>
            <w:proofErr w:type="spellEnd"/>
          </w:p>
        </w:tc>
        <w:tc>
          <w:tcPr>
            <w:tcW w:w="1368" w:type="dxa"/>
          </w:tcPr>
          <w:p w:rsidR="009631CD" w:rsidRDefault="009631CD">
            <w:proofErr w:type="spellStart"/>
            <w:r>
              <w:t>godisnje</w:t>
            </w:r>
            <w:proofErr w:type="spellEnd"/>
          </w:p>
        </w:tc>
        <w:tc>
          <w:tcPr>
            <w:tcW w:w="2736" w:type="dxa"/>
            <w:gridSpan w:val="2"/>
          </w:tcPr>
          <w:p w:rsidR="009631CD" w:rsidRDefault="009631CD"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smeni</w:t>
            </w:r>
            <w:proofErr w:type="spellEnd"/>
          </w:p>
        </w:tc>
        <w:tc>
          <w:tcPr>
            <w:tcW w:w="1368" w:type="dxa"/>
          </w:tcPr>
          <w:p w:rsidR="009631CD" w:rsidRDefault="009631CD">
            <w:proofErr w:type="spellStart"/>
            <w:r>
              <w:t>godisnje</w:t>
            </w:r>
            <w:proofErr w:type="spellEnd"/>
          </w:p>
        </w:tc>
      </w:tr>
      <w:tr w:rsidR="004A3605" w:rsidTr="009631CD">
        <w:tc>
          <w:tcPr>
            <w:tcW w:w="1368" w:type="dxa"/>
            <w:vMerge/>
          </w:tcPr>
          <w:p w:rsidR="009631CD" w:rsidRDefault="009631CD"/>
        </w:tc>
        <w:tc>
          <w:tcPr>
            <w:tcW w:w="1368" w:type="dxa"/>
          </w:tcPr>
          <w:p w:rsidR="009631CD" w:rsidRDefault="009631CD">
            <w:r>
              <w:t>%</w:t>
            </w:r>
          </w:p>
        </w:tc>
        <w:tc>
          <w:tcPr>
            <w:tcW w:w="1368" w:type="dxa"/>
          </w:tcPr>
          <w:p w:rsidR="009631CD" w:rsidRDefault="009631CD"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368" w:type="dxa"/>
          </w:tcPr>
          <w:p w:rsidR="009631CD" w:rsidRDefault="009631CD"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368" w:type="dxa"/>
          </w:tcPr>
          <w:p w:rsidR="009631CD" w:rsidRDefault="009631CD">
            <w:r>
              <w:t>%</w:t>
            </w:r>
          </w:p>
        </w:tc>
        <w:tc>
          <w:tcPr>
            <w:tcW w:w="1368" w:type="dxa"/>
          </w:tcPr>
          <w:p w:rsidR="009631CD" w:rsidRDefault="009631CD"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368" w:type="dxa"/>
          </w:tcPr>
          <w:p w:rsidR="009631CD" w:rsidRDefault="009631CD"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4A3605" w:rsidTr="009631CD">
        <w:tc>
          <w:tcPr>
            <w:tcW w:w="1368" w:type="dxa"/>
          </w:tcPr>
          <w:p w:rsidR="009631CD" w:rsidRDefault="009631CD">
            <w:proofErr w:type="spellStart"/>
            <w:proofErr w:type="gramStart"/>
            <w:r>
              <w:t>meh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priprema</w:t>
            </w:r>
            <w:proofErr w:type="spellEnd"/>
          </w:p>
        </w:tc>
        <w:tc>
          <w:tcPr>
            <w:tcW w:w="1368" w:type="dxa"/>
          </w:tcPr>
          <w:p w:rsidR="009631CD" w:rsidRDefault="009631CD">
            <w:r>
              <w:t>3,36</w:t>
            </w:r>
          </w:p>
        </w:tc>
        <w:tc>
          <w:tcPr>
            <w:tcW w:w="1368" w:type="dxa"/>
          </w:tcPr>
          <w:p w:rsidR="009631CD" w:rsidRPr="00793880" w:rsidRDefault="009631CD">
            <w:pPr>
              <w:rPr>
                <w:color w:val="FF0000"/>
              </w:rPr>
            </w:pPr>
            <w:r w:rsidRPr="00793880">
              <w:rPr>
                <w:color w:val="FF0000"/>
              </w:rPr>
              <w:t>1,119</w:t>
            </w:r>
          </w:p>
        </w:tc>
        <w:tc>
          <w:tcPr>
            <w:tcW w:w="1368" w:type="dxa"/>
          </w:tcPr>
          <w:p w:rsidR="009631CD" w:rsidRPr="00793880" w:rsidRDefault="004A3605">
            <w:pPr>
              <w:rPr>
                <w:color w:val="FF0000"/>
              </w:rPr>
            </w:pPr>
            <w:r w:rsidRPr="00793880">
              <w:rPr>
                <w:color w:val="FF0000"/>
              </w:rPr>
              <w:t>582,208</w:t>
            </w:r>
          </w:p>
        </w:tc>
        <w:tc>
          <w:tcPr>
            <w:tcW w:w="1368" w:type="dxa"/>
          </w:tcPr>
          <w:p w:rsidR="009631CD" w:rsidRDefault="004A3605">
            <w:r>
              <w:t>96,64</w:t>
            </w:r>
          </w:p>
        </w:tc>
        <w:tc>
          <w:tcPr>
            <w:tcW w:w="1368" w:type="dxa"/>
          </w:tcPr>
          <w:p w:rsidR="009631CD" w:rsidRDefault="004A3605">
            <w:r>
              <w:t>36,067</w:t>
            </w:r>
          </w:p>
        </w:tc>
        <w:tc>
          <w:tcPr>
            <w:tcW w:w="1368" w:type="dxa"/>
          </w:tcPr>
          <w:p w:rsidR="009631CD" w:rsidRDefault="004A3605">
            <w:r>
              <w:t>18754,86</w:t>
            </w:r>
          </w:p>
        </w:tc>
      </w:tr>
      <w:tr w:rsidR="004A3605" w:rsidTr="009631CD">
        <w:tc>
          <w:tcPr>
            <w:tcW w:w="1368" w:type="dxa"/>
          </w:tcPr>
          <w:p w:rsidR="009631CD" w:rsidRDefault="009631CD">
            <w:proofErr w:type="spellStart"/>
            <w:r>
              <w:t>ljustenje</w:t>
            </w:r>
            <w:proofErr w:type="spellEnd"/>
          </w:p>
        </w:tc>
        <w:tc>
          <w:tcPr>
            <w:tcW w:w="1368" w:type="dxa"/>
          </w:tcPr>
          <w:p w:rsidR="009631CD" w:rsidRDefault="009631CD">
            <w:r>
              <w:t>17,56</w:t>
            </w:r>
          </w:p>
        </w:tc>
        <w:tc>
          <w:tcPr>
            <w:tcW w:w="1368" w:type="dxa"/>
          </w:tcPr>
          <w:p w:rsidR="009631CD" w:rsidRDefault="009631CD">
            <w:r>
              <w:t>6,553</w:t>
            </w:r>
          </w:p>
        </w:tc>
        <w:tc>
          <w:tcPr>
            <w:tcW w:w="1368" w:type="dxa"/>
          </w:tcPr>
          <w:p w:rsidR="009631CD" w:rsidRDefault="009631CD">
            <w:r>
              <w:t>3407,858</w:t>
            </w:r>
          </w:p>
        </w:tc>
        <w:tc>
          <w:tcPr>
            <w:tcW w:w="1368" w:type="dxa"/>
          </w:tcPr>
          <w:p w:rsidR="009631CD" w:rsidRDefault="004A3605">
            <w:r>
              <w:t>79,08</w:t>
            </w:r>
          </w:p>
        </w:tc>
        <w:tc>
          <w:tcPr>
            <w:tcW w:w="1368" w:type="dxa"/>
          </w:tcPr>
          <w:p w:rsidR="009631CD" w:rsidRDefault="004A3605">
            <w:r>
              <w:t>29,513</w:t>
            </w:r>
          </w:p>
        </w:tc>
        <w:tc>
          <w:tcPr>
            <w:tcW w:w="1368" w:type="dxa"/>
          </w:tcPr>
          <w:p w:rsidR="009631CD" w:rsidRDefault="004A3605">
            <w:r>
              <w:t>15347,00</w:t>
            </w:r>
          </w:p>
        </w:tc>
      </w:tr>
      <w:tr w:rsidR="004A3605" w:rsidTr="009631CD">
        <w:tc>
          <w:tcPr>
            <w:tcW w:w="1368" w:type="dxa"/>
          </w:tcPr>
          <w:p w:rsidR="009631CD" w:rsidRDefault="009631CD">
            <w:proofErr w:type="spellStart"/>
            <w:r>
              <w:t>mokre</w:t>
            </w:r>
            <w:proofErr w:type="spellEnd"/>
            <w:r>
              <w:t xml:space="preserve"> </w:t>
            </w:r>
            <w:proofErr w:type="spellStart"/>
            <w:r>
              <w:t>makaze</w:t>
            </w:r>
            <w:proofErr w:type="spellEnd"/>
          </w:p>
        </w:tc>
        <w:tc>
          <w:tcPr>
            <w:tcW w:w="1368" w:type="dxa"/>
          </w:tcPr>
          <w:p w:rsidR="009631CD" w:rsidRDefault="009631CD">
            <w:r>
              <w:t>8,73</w:t>
            </w:r>
          </w:p>
        </w:tc>
        <w:tc>
          <w:tcPr>
            <w:tcW w:w="1368" w:type="dxa"/>
          </w:tcPr>
          <w:p w:rsidR="009631CD" w:rsidRDefault="009631CD">
            <w:r>
              <w:t>3,257</w:t>
            </w:r>
          </w:p>
        </w:tc>
        <w:tc>
          <w:tcPr>
            <w:tcW w:w="1368" w:type="dxa"/>
          </w:tcPr>
          <w:p w:rsidR="009631CD" w:rsidRDefault="009631CD">
            <w:r>
              <w:t>1694,143</w:t>
            </w:r>
          </w:p>
        </w:tc>
        <w:tc>
          <w:tcPr>
            <w:tcW w:w="1368" w:type="dxa"/>
          </w:tcPr>
          <w:p w:rsidR="009631CD" w:rsidRDefault="004A3605">
            <w:r>
              <w:t>70,35</w:t>
            </w:r>
          </w:p>
        </w:tc>
        <w:tc>
          <w:tcPr>
            <w:tcW w:w="1368" w:type="dxa"/>
          </w:tcPr>
          <w:p w:rsidR="009631CD" w:rsidRDefault="004A3605">
            <w:r>
              <w:t>36,266</w:t>
            </w:r>
          </w:p>
        </w:tc>
        <w:tc>
          <w:tcPr>
            <w:tcW w:w="1368" w:type="dxa"/>
          </w:tcPr>
          <w:p w:rsidR="009631CD" w:rsidRDefault="004A3605">
            <w:r>
              <w:t>13652,78</w:t>
            </w:r>
          </w:p>
        </w:tc>
      </w:tr>
      <w:tr w:rsidR="004A3605" w:rsidTr="009631CD">
        <w:tc>
          <w:tcPr>
            <w:tcW w:w="1368" w:type="dxa"/>
          </w:tcPr>
          <w:p w:rsidR="009631CD" w:rsidRDefault="009631CD">
            <w:proofErr w:type="spellStart"/>
            <w:r>
              <w:t>ususenje</w:t>
            </w:r>
            <w:proofErr w:type="spellEnd"/>
          </w:p>
        </w:tc>
        <w:tc>
          <w:tcPr>
            <w:tcW w:w="1368" w:type="dxa"/>
          </w:tcPr>
          <w:p w:rsidR="009631CD" w:rsidRDefault="009631CD">
            <w:r>
              <w:t>6,53</w:t>
            </w:r>
          </w:p>
        </w:tc>
        <w:tc>
          <w:tcPr>
            <w:tcW w:w="1368" w:type="dxa"/>
          </w:tcPr>
          <w:p w:rsidR="009631CD" w:rsidRDefault="009631CD">
            <w:r>
              <w:t>2,437</w:t>
            </w:r>
          </w:p>
        </w:tc>
        <w:tc>
          <w:tcPr>
            <w:tcW w:w="1368" w:type="dxa"/>
          </w:tcPr>
          <w:p w:rsidR="009631CD" w:rsidRDefault="009631CD">
            <w:r>
              <w:t>1267,273</w:t>
            </w:r>
          </w:p>
        </w:tc>
        <w:tc>
          <w:tcPr>
            <w:tcW w:w="1368" w:type="dxa"/>
          </w:tcPr>
          <w:p w:rsidR="009631CD" w:rsidRDefault="004A3605">
            <w:r>
              <w:t>63,82</w:t>
            </w:r>
          </w:p>
        </w:tc>
        <w:tc>
          <w:tcPr>
            <w:tcW w:w="1368" w:type="dxa"/>
          </w:tcPr>
          <w:p w:rsidR="009631CD" w:rsidRDefault="004A3605">
            <w:r>
              <w:t>23,818</w:t>
            </w:r>
          </w:p>
        </w:tc>
        <w:tc>
          <w:tcPr>
            <w:tcW w:w="1368" w:type="dxa"/>
          </w:tcPr>
          <w:p w:rsidR="009631CD" w:rsidRDefault="004A3605">
            <w:r>
              <w:t>12385,509</w:t>
            </w:r>
          </w:p>
        </w:tc>
      </w:tr>
      <w:tr w:rsidR="004A3605" w:rsidTr="009631CD">
        <w:tc>
          <w:tcPr>
            <w:tcW w:w="1368" w:type="dxa"/>
          </w:tcPr>
          <w:p w:rsidR="009631CD" w:rsidRDefault="009631CD">
            <w:proofErr w:type="spellStart"/>
            <w:r>
              <w:t>suve</w:t>
            </w:r>
            <w:proofErr w:type="spellEnd"/>
            <w:r>
              <w:t xml:space="preserve"> </w:t>
            </w:r>
            <w:proofErr w:type="spellStart"/>
            <w:r>
              <w:t>makaze</w:t>
            </w:r>
            <w:proofErr w:type="spellEnd"/>
          </w:p>
        </w:tc>
        <w:tc>
          <w:tcPr>
            <w:tcW w:w="1368" w:type="dxa"/>
          </w:tcPr>
          <w:p w:rsidR="009631CD" w:rsidRDefault="009631CD">
            <w:r>
              <w:t>1,1</w:t>
            </w:r>
          </w:p>
        </w:tc>
        <w:tc>
          <w:tcPr>
            <w:tcW w:w="1368" w:type="dxa"/>
          </w:tcPr>
          <w:p w:rsidR="009631CD" w:rsidRDefault="009631CD">
            <w:r>
              <w:t>0,410</w:t>
            </w:r>
          </w:p>
        </w:tc>
        <w:tc>
          <w:tcPr>
            <w:tcW w:w="1368" w:type="dxa"/>
          </w:tcPr>
          <w:p w:rsidR="009631CD" w:rsidRDefault="009631CD">
            <w:r>
              <w:t>213,476</w:t>
            </w:r>
          </w:p>
        </w:tc>
        <w:tc>
          <w:tcPr>
            <w:tcW w:w="1368" w:type="dxa"/>
          </w:tcPr>
          <w:p w:rsidR="009631CD" w:rsidRDefault="004A3605">
            <w:r>
              <w:t>62,72</w:t>
            </w:r>
          </w:p>
        </w:tc>
        <w:tc>
          <w:tcPr>
            <w:tcW w:w="1368" w:type="dxa"/>
          </w:tcPr>
          <w:p w:rsidR="009631CD" w:rsidRDefault="004A3605">
            <w:r>
              <w:t>23,407</w:t>
            </w:r>
          </w:p>
        </w:tc>
        <w:tc>
          <w:tcPr>
            <w:tcW w:w="1368" w:type="dxa"/>
          </w:tcPr>
          <w:p w:rsidR="009631CD" w:rsidRDefault="004A3605">
            <w:r>
              <w:t>12172,03</w:t>
            </w:r>
          </w:p>
        </w:tc>
      </w:tr>
      <w:tr w:rsidR="004A3605" w:rsidTr="009631CD">
        <w:tc>
          <w:tcPr>
            <w:tcW w:w="1368" w:type="dxa"/>
          </w:tcPr>
          <w:p w:rsidR="009631CD" w:rsidRDefault="009631CD">
            <w:proofErr w:type="spellStart"/>
            <w:r>
              <w:t>obrada</w:t>
            </w:r>
            <w:proofErr w:type="spellEnd"/>
            <w:r>
              <w:t xml:space="preserve"> </w:t>
            </w:r>
            <w:proofErr w:type="spellStart"/>
            <w:r>
              <w:t>sljubnice</w:t>
            </w:r>
            <w:proofErr w:type="spellEnd"/>
          </w:p>
        </w:tc>
        <w:tc>
          <w:tcPr>
            <w:tcW w:w="1368" w:type="dxa"/>
          </w:tcPr>
          <w:p w:rsidR="009631CD" w:rsidRDefault="009631CD">
            <w:r>
              <w:t>5.86</w:t>
            </w:r>
          </w:p>
        </w:tc>
        <w:tc>
          <w:tcPr>
            <w:tcW w:w="1368" w:type="dxa"/>
          </w:tcPr>
          <w:p w:rsidR="009631CD" w:rsidRDefault="009631CD">
            <w:r>
              <w:t>2,187</w:t>
            </w:r>
          </w:p>
        </w:tc>
        <w:tc>
          <w:tcPr>
            <w:tcW w:w="1368" w:type="dxa"/>
          </w:tcPr>
          <w:p w:rsidR="009631CD" w:rsidRDefault="009631CD">
            <w:r>
              <w:t>1137,246</w:t>
            </w:r>
          </w:p>
        </w:tc>
        <w:tc>
          <w:tcPr>
            <w:tcW w:w="1368" w:type="dxa"/>
          </w:tcPr>
          <w:p w:rsidR="009631CD" w:rsidRDefault="004A3605">
            <w:r>
              <w:t>56,86</w:t>
            </w:r>
          </w:p>
        </w:tc>
        <w:tc>
          <w:tcPr>
            <w:tcW w:w="1368" w:type="dxa"/>
          </w:tcPr>
          <w:p w:rsidR="009631CD" w:rsidRDefault="004A3605">
            <w:r>
              <w:t>21,22</w:t>
            </w:r>
          </w:p>
        </w:tc>
        <w:tc>
          <w:tcPr>
            <w:tcW w:w="1368" w:type="dxa"/>
          </w:tcPr>
          <w:p w:rsidR="009631CD" w:rsidRDefault="004A3605">
            <w:r>
              <w:t>11034,786</w:t>
            </w:r>
          </w:p>
        </w:tc>
      </w:tr>
      <w:tr w:rsidR="004A3605" w:rsidTr="009631CD">
        <w:tc>
          <w:tcPr>
            <w:tcW w:w="1368" w:type="dxa"/>
          </w:tcPr>
          <w:p w:rsidR="009631CD" w:rsidRDefault="009631CD">
            <w:proofErr w:type="spellStart"/>
            <w:r>
              <w:t>upresovanje</w:t>
            </w:r>
            <w:proofErr w:type="spellEnd"/>
          </w:p>
        </w:tc>
        <w:tc>
          <w:tcPr>
            <w:tcW w:w="1368" w:type="dxa"/>
          </w:tcPr>
          <w:p w:rsidR="009631CD" w:rsidRDefault="009631CD">
            <w:r>
              <w:t>2,7</w:t>
            </w:r>
          </w:p>
        </w:tc>
        <w:tc>
          <w:tcPr>
            <w:tcW w:w="1368" w:type="dxa"/>
          </w:tcPr>
          <w:p w:rsidR="009631CD" w:rsidRDefault="009631CD">
            <w:r>
              <w:t>1,007</w:t>
            </w:r>
          </w:p>
        </w:tc>
        <w:tc>
          <w:tcPr>
            <w:tcW w:w="1368" w:type="dxa"/>
          </w:tcPr>
          <w:p w:rsidR="009631CD" w:rsidRDefault="009631CD">
            <w:r>
              <w:t>523,987</w:t>
            </w:r>
          </w:p>
        </w:tc>
        <w:tc>
          <w:tcPr>
            <w:tcW w:w="1368" w:type="dxa"/>
          </w:tcPr>
          <w:p w:rsidR="009631CD" w:rsidRDefault="004A3605">
            <w:r>
              <w:t>54,16</w:t>
            </w:r>
          </w:p>
        </w:tc>
        <w:tc>
          <w:tcPr>
            <w:tcW w:w="1368" w:type="dxa"/>
          </w:tcPr>
          <w:p w:rsidR="009631CD" w:rsidRDefault="004A3605">
            <w:r>
              <w:t>20,213</w:t>
            </w:r>
          </w:p>
        </w:tc>
        <w:tc>
          <w:tcPr>
            <w:tcW w:w="1368" w:type="dxa"/>
          </w:tcPr>
          <w:p w:rsidR="009631CD" w:rsidRDefault="004A3605">
            <w:r>
              <w:t>10510,79</w:t>
            </w:r>
          </w:p>
        </w:tc>
      </w:tr>
      <w:tr w:rsidR="004A3605" w:rsidTr="009631CD">
        <w:tc>
          <w:tcPr>
            <w:tcW w:w="1368" w:type="dxa"/>
          </w:tcPr>
          <w:p w:rsidR="009631CD" w:rsidRDefault="009631CD">
            <w:proofErr w:type="spellStart"/>
            <w:r>
              <w:t>formatizovanje</w:t>
            </w:r>
            <w:proofErr w:type="spellEnd"/>
          </w:p>
        </w:tc>
        <w:tc>
          <w:tcPr>
            <w:tcW w:w="1368" w:type="dxa"/>
          </w:tcPr>
          <w:p w:rsidR="009631CD" w:rsidRDefault="009631CD">
            <w:r>
              <w:t>5,5</w:t>
            </w:r>
          </w:p>
        </w:tc>
        <w:tc>
          <w:tcPr>
            <w:tcW w:w="1368" w:type="dxa"/>
          </w:tcPr>
          <w:p w:rsidR="009631CD" w:rsidRDefault="009631CD">
            <w:r>
              <w:t>2,052</w:t>
            </w:r>
          </w:p>
        </w:tc>
        <w:tc>
          <w:tcPr>
            <w:tcW w:w="1368" w:type="dxa"/>
          </w:tcPr>
          <w:p w:rsidR="009631CD" w:rsidRDefault="009631CD">
            <w:r>
              <w:t>1067,3817</w:t>
            </w:r>
          </w:p>
        </w:tc>
        <w:tc>
          <w:tcPr>
            <w:tcW w:w="1368" w:type="dxa"/>
          </w:tcPr>
          <w:p w:rsidR="009631CD" w:rsidRDefault="004A3605">
            <w:r>
              <w:t>48,66</w:t>
            </w:r>
          </w:p>
        </w:tc>
        <w:tc>
          <w:tcPr>
            <w:tcW w:w="1368" w:type="dxa"/>
          </w:tcPr>
          <w:p w:rsidR="009631CD" w:rsidRDefault="004A3605">
            <w:r>
              <w:t>18,16</w:t>
            </w:r>
          </w:p>
        </w:tc>
        <w:tc>
          <w:tcPr>
            <w:tcW w:w="1368" w:type="dxa"/>
          </w:tcPr>
          <w:p w:rsidR="009631CD" w:rsidRDefault="004A3605">
            <w:r>
              <w:t>9443,41</w:t>
            </w:r>
          </w:p>
        </w:tc>
      </w:tr>
      <w:tr w:rsidR="004A3605" w:rsidTr="009631CD">
        <w:tc>
          <w:tcPr>
            <w:tcW w:w="1368" w:type="dxa"/>
          </w:tcPr>
          <w:p w:rsidR="009631CD" w:rsidRDefault="009631CD">
            <w:proofErr w:type="spellStart"/>
            <w:r>
              <w:t>brusenje</w:t>
            </w:r>
            <w:proofErr w:type="spellEnd"/>
          </w:p>
        </w:tc>
        <w:tc>
          <w:tcPr>
            <w:tcW w:w="1368" w:type="dxa"/>
          </w:tcPr>
          <w:p w:rsidR="009631CD" w:rsidRDefault="009631CD">
            <w:r>
              <w:t>3,38</w:t>
            </w:r>
          </w:p>
        </w:tc>
        <w:tc>
          <w:tcPr>
            <w:tcW w:w="1368" w:type="dxa"/>
          </w:tcPr>
          <w:p w:rsidR="009631CD" w:rsidRDefault="009631CD">
            <w:r>
              <w:t>1,261</w:t>
            </w:r>
          </w:p>
        </w:tc>
        <w:tc>
          <w:tcPr>
            <w:tcW w:w="1368" w:type="dxa"/>
          </w:tcPr>
          <w:p w:rsidR="009631CD" w:rsidRDefault="009631CD">
            <w:r>
              <w:t>655,954</w:t>
            </w:r>
          </w:p>
        </w:tc>
        <w:tc>
          <w:tcPr>
            <w:tcW w:w="1368" w:type="dxa"/>
          </w:tcPr>
          <w:p w:rsidR="009631CD" w:rsidRDefault="004A3605">
            <w:r>
              <w:t>45,28</w:t>
            </w:r>
          </w:p>
        </w:tc>
        <w:tc>
          <w:tcPr>
            <w:tcW w:w="1368" w:type="dxa"/>
          </w:tcPr>
          <w:p w:rsidR="009631CD" w:rsidRDefault="004A3605">
            <w:r>
              <w:t>16,898</w:t>
            </w:r>
          </w:p>
        </w:tc>
        <w:tc>
          <w:tcPr>
            <w:tcW w:w="1368" w:type="dxa"/>
          </w:tcPr>
          <w:p w:rsidR="009631CD" w:rsidRDefault="004A3605">
            <w:r>
              <w:t>8787,46</w:t>
            </w:r>
          </w:p>
        </w:tc>
      </w:tr>
      <w:tr w:rsidR="004A3605" w:rsidTr="009631CD">
        <w:tc>
          <w:tcPr>
            <w:tcW w:w="1368" w:type="dxa"/>
          </w:tcPr>
          <w:p w:rsidR="009631CD" w:rsidRDefault="009631CD">
            <w:proofErr w:type="spellStart"/>
            <w:proofErr w:type="gramStart"/>
            <w:r>
              <w:t>ostali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teh</w:t>
            </w:r>
            <w:proofErr w:type="spellEnd"/>
            <w:r>
              <w:t xml:space="preserve">. </w:t>
            </w:r>
            <w:proofErr w:type="spellStart"/>
            <w:r>
              <w:t>gubici</w:t>
            </w:r>
            <w:proofErr w:type="spellEnd"/>
          </w:p>
        </w:tc>
        <w:tc>
          <w:tcPr>
            <w:tcW w:w="1368" w:type="dxa"/>
          </w:tcPr>
          <w:p w:rsidR="009631CD" w:rsidRDefault="009631CD">
            <w:r>
              <w:t>4,45</w:t>
            </w:r>
          </w:p>
        </w:tc>
        <w:tc>
          <w:tcPr>
            <w:tcW w:w="1368" w:type="dxa"/>
          </w:tcPr>
          <w:p w:rsidR="009631CD" w:rsidRDefault="009631CD">
            <w:r>
              <w:t>1,660</w:t>
            </w:r>
          </w:p>
        </w:tc>
        <w:tc>
          <w:tcPr>
            <w:tcW w:w="1368" w:type="dxa"/>
          </w:tcPr>
          <w:p w:rsidR="009631CD" w:rsidRDefault="009631CD">
            <w:r>
              <w:t>863,608</w:t>
            </w:r>
          </w:p>
        </w:tc>
        <w:tc>
          <w:tcPr>
            <w:tcW w:w="1368" w:type="dxa"/>
          </w:tcPr>
          <w:p w:rsidR="009631CD" w:rsidRDefault="004A3605">
            <w:r>
              <w:t>40,83</w:t>
            </w:r>
          </w:p>
        </w:tc>
        <w:tc>
          <w:tcPr>
            <w:tcW w:w="1368" w:type="dxa"/>
          </w:tcPr>
          <w:p w:rsidR="009631CD" w:rsidRDefault="004A3605">
            <w:r>
              <w:t>15,238</w:t>
            </w:r>
          </w:p>
        </w:tc>
        <w:tc>
          <w:tcPr>
            <w:tcW w:w="1368" w:type="dxa"/>
          </w:tcPr>
          <w:p w:rsidR="009631CD" w:rsidRDefault="004A3605">
            <w:r>
              <w:t>7923,85</w:t>
            </w:r>
          </w:p>
        </w:tc>
      </w:tr>
      <w:tr w:rsidR="004A3605" w:rsidTr="009631CD">
        <w:tc>
          <w:tcPr>
            <w:tcW w:w="1368" w:type="dxa"/>
          </w:tcPr>
          <w:p w:rsidR="009631CD" w:rsidRDefault="009631CD">
            <w:proofErr w:type="spellStart"/>
            <w:r>
              <w:t>suma</w:t>
            </w:r>
            <w:proofErr w:type="spellEnd"/>
          </w:p>
        </w:tc>
        <w:tc>
          <w:tcPr>
            <w:tcW w:w="1368" w:type="dxa"/>
          </w:tcPr>
          <w:p w:rsidR="009631CD" w:rsidRDefault="009631CD">
            <w:r>
              <w:t>59,17</w:t>
            </w:r>
          </w:p>
        </w:tc>
        <w:tc>
          <w:tcPr>
            <w:tcW w:w="1368" w:type="dxa"/>
          </w:tcPr>
          <w:p w:rsidR="009631CD" w:rsidRDefault="009631CD">
            <w:r>
              <w:t>22,082</w:t>
            </w:r>
          </w:p>
        </w:tc>
        <w:tc>
          <w:tcPr>
            <w:tcW w:w="1368" w:type="dxa"/>
          </w:tcPr>
          <w:p w:rsidR="009631CD" w:rsidRDefault="009631CD">
            <w:r>
              <w:t>11483,086</w:t>
            </w:r>
          </w:p>
        </w:tc>
        <w:tc>
          <w:tcPr>
            <w:tcW w:w="1368" w:type="dxa"/>
          </w:tcPr>
          <w:p w:rsidR="009631CD" w:rsidRDefault="004A3605">
            <w:r>
              <w:t>40,83</w:t>
            </w:r>
          </w:p>
        </w:tc>
        <w:tc>
          <w:tcPr>
            <w:tcW w:w="1368" w:type="dxa"/>
          </w:tcPr>
          <w:p w:rsidR="009631CD" w:rsidRDefault="004A3605">
            <w:r>
              <w:t>15,238</w:t>
            </w:r>
          </w:p>
        </w:tc>
        <w:tc>
          <w:tcPr>
            <w:tcW w:w="1368" w:type="dxa"/>
          </w:tcPr>
          <w:p w:rsidR="004A3605" w:rsidRDefault="004A3605">
            <w:r>
              <w:t>7923,85</w:t>
            </w:r>
          </w:p>
        </w:tc>
      </w:tr>
    </w:tbl>
    <w:p w:rsidR="009631CD" w:rsidRDefault="009631CD"/>
    <w:p w:rsidR="004A3605" w:rsidRDefault="004A3605" w:rsidP="004A3605">
      <w:pPr>
        <w:pStyle w:val="Heading1"/>
      </w:pPr>
      <w:r>
        <w:t>1.</w:t>
      </w:r>
    </w:p>
    <w:p w:rsidR="004A3605" w:rsidRDefault="004A3605" w:rsidP="004A3605">
      <w:r>
        <w:t>n=44</w:t>
      </w:r>
      <w:proofErr w:type="gramStart"/>
      <w:r>
        <w:t>,93</w:t>
      </w:r>
      <w:proofErr w:type="gramEnd"/>
      <w:r>
        <w:rPr>
          <w:rFonts w:cstheme="minorHAnsi"/>
        </w:rPr>
        <w:t>→</w:t>
      </w:r>
      <w:r>
        <w:t>45</w:t>
      </w:r>
    </w:p>
    <w:p w:rsidR="004A3605" w:rsidRDefault="004A3605" w:rsidP="004A3605">
      <w:pPr>
        <w:rPr>
          <w:vertAlign w:val="superscript"/>
        </w:rPr>
      </w:pPr>
      <w:r>
        <w:t>m=0,830m</w:t>
      </w:r>
      <w:r>
        <w:rPr>
          <w:vertAlign w:val="superscript"/>
        </w:rPr>
        <w:t>3</w:t>
      </w:r>
    </w:p>
    <w:p w:rsidR="004A3605" w:rsidRDefault="004A3605" w:rsidP="004A3605">
      <w:pPr>
        <w:pStyle w:val="Heading1"/>
      </w:pPr>
      <w:r>
        <w:t>2.</w:t>
      </w:r>
    </w:p>
    <w:p w:rsidR="004A3605" w:rsidRDefault="004A3605" w:rsidP="004A3605">
      <w:proofErr w:type="spellStart"/>
      <w:r>
        <w:t>Ek</w:t>
      </w:r>
      <w:proofErr w:type="spellEnd"/>
      <w:r>
        <w:t>=120kom/</w:t>
      </w:r>
      <w:proofErr w:type="spellStart"/>
      <w:proofErr w:type="gramStart"/>
      <w:r>
        <w:t>sm</w:t>
      </w:r>
      <w:proofErr w:type="spellEnd"/>
      <w:r>
        <w:t xml:space="preserve"> ,</w:t>
      </w:r>
      <w:proofErr w:type="gramEnd"/>
      <w:r>
        <w:t xml:space="preserve"> k=0,8</w:t>
      </w:r>
    </w:p>
    <w:p w:rsidR="004A3605" w:rsidRDefault="004A3605" w:rsidP="004A3605">
      <w:r>
        <w:t>N=0,375</w:t>
      </w:r>
      <w:r>
        <w:rPr>
          <w:rFonts w:cstheme="minorHAnsi"/>
        </w:rPr>
        <w:t>→</w:t>
      </w:r>
      <w:r>
        <w:t>1</w:t>
      </w:r>
    </w:p>
    <w:p w:rsidR="004A3605" w:rsidRDefault="004A3605" w:rsidP="004A3605">
      <w:pPr>
        <w:pStyle w:val="Heading1"/>
      </w:pPr>
      <w:r>
        <w:t>2.1.</w:t>
      </w:r>
    </w:p>
    <w:p w:rsidR="004A3605" w:rsidRDefault="004A3605" w:rsidP="004A3605">
      <w:proofErr w:type="spellStart"/>
      <w:r>
        <w:t>Vz</w:t>
      </w:r>
      <w:proofErr w:type="spellEnd"/>
      <w:r>
        <w:t>=168,75min</w:t>
      </w:r>
    </w:p>
    <w:p w:rsidR="004A3605" w:rsidRDefault="004A3605" w:rsidP="004A3605">
      <w:pPr>
        <w:pStyle w:val="Heading1"/>
      </w:pPr>
      <w:r>
        <w:t>3.</w:t>
      </w:r>
    </w:p>
    <w:p w:rsidR="004A3605" w:rsidRDefault="004A3605" w:rsidP="004A3605">
      <w:proofErr w:type="spellStart"/>
      <w:proofErr w:type="gramStart"/>
      <w:r>
        <w:t>n</w:t>
      </w:r>
      <w:r>
        <w:rPr>
          <w:vertAlign w:val="subscript"/>
        </w:rPr>
        <w:t>trc</w:t>
      </w:r>
      <w:proofErr w:type="spellEnd"/>
      <w:r>
        <w:t>=</w:t>
      </w:r>
      <w:proofErr w:type="gramEnd"/>
      <w:r>
        <w:t>135</w:t>
      </w:r>
    </w:p>
    <w:p w:rsidR="004A3605" w:rsidRDefault="004A3605" w:rsidP="004A3605">
      <w:pPr>
        <w:pStyle w:val="Heading1"/>
      </w:pPr>
      <w:r>
        <w:t>4.</w:t>
      </w:r>
    </w:p>
    <w:p w:rsidR="004A3605" w:rsidRPr="00901DC7" w:rsidRDefault="004A3605" w:rsidP="004A3605">
      <w:r>
        <w:t>k</w:t>
      </w:r>
      <w:r>
        <w:rPr>
          <w:vertAlign w:val="subscript"/>
        </w:rPr>
        <w:t>1</w:t>
      </w:r>
      <w:r>
        <w:t>=0</w:t>
      </w:r>
      <w:proofErr w:type="gramStart"/>
      <w:r>
        <w:t>,8</w:t>
      </w:r>
      <w:proofErr w:type="gramEnd"/>
      <w:r>
        <w:t xml:space="preserve">     k</w:t>
      </w:r>
      <w:r>
        <w:rPr>
          <w:vertAlign w:val="subscript"/>
        </w:rPr>
        <w:t>2</w:t>
      </w:r>
      <w:r>
        <w:t xml:space="preserve">=0,75    </w:t>
      </w:r>
      <w:proofErr w:type="spellStart"/>
      <w:r>
        <w:t>V</w:t>
      </w:r>
      <w:r w:rsidRPr="004A3605">
        <w:rPr>
          <w:vertAlign w:val="subscript"/>
        </w:rPr>
        <w:t>trc</w:t>
      </w:r>
      <w:proofErr w:type="spellEnd"/>
      <w:r>
        <w:t>=</w:t>
      </w:r>
      <w:r w:rsidR="00901DC7">
        <w:t>0,307m</w:t>
      </w:r>
      <w:r w:rsidR="00901DC7">
        <w:rPr>
          <w:vertAlign w:val="superscript"/>
        </w:rPr>
        <w:t>3</w:t>
      </w:r>
      <w:r w:rsidR="00901DC7">
        <w:t>A=23,896m</w:t>
      </w:r>
      <w:r w:rsidR="00901DC7">
        <w:rPr>
          <w:vertAlign w:val="superscript"/>
        </w:rPr>
        <w:t>3</w:t>
      </w:r>
      <w:r w:rsidR="00901DC7">
        <w:t>/h</w:t>
      </w:r>
    </w:p>
    <w:sectPr w:rsidR="004A3605" w:rsidRPr="00901DC7" w:rsidSect="007A6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31CD"/>
    <w:rsid w:val="00131B16"/>
    <w:rsid w:val="004A3605"/>
    <w:rsid w:val="00793880"/>
    <w:rsid w:val="007A6DB8"/>
    <w:rsid w:val="008621BE"/>
    <w:rsid w:val="008D0194"/>
    <w:rsid w:val="00901DC7"/>
    <w:rsid w:val="009631CD"/>
    <w:rsid w:val="00AA6299"/>
    <w:rsid w:val="00B23359"/>
    <w:rsid w:val="00C17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DB8"/>
  </w:style>
  <w:style w:type="paragraph" w:styleId="Heading1">
    <w:name w:val="heading 1"/>
    <w:basedOn w:val="Normal"/>
    <w:next w:val="Normal"/>
    <w:link w:val="Heading1Char"/>
    <w:uiPriority w:val="9"/>
    <w:qFormat/>
    <w:rsid w:val="004A3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A3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A3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6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6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4A36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A36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ivkov</dc:creator>
  <cp:lastModifiedBy>Rozalija Palkovac</cp:lastModifiedBy>
  <cp:revision>3</cp:revision>
  <dcterms:created xsi:type="dcterms:W3CDTF">2020-03-26T10:03:00Z</dcterms:created>
  <dcterms:modified xsi:type="dcterms:W3CDTF">2020-03-27T13:48:00Z</dcterms:modified>
</cp:coreProperties>
</file>